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AE5" w:rsidRDefault="009E7AE5" w:rsidP="009E7AE5">
      <w:pPr>
        <w:jc w:val="center"/>
      </w:pPr>
    </w:p>
    <w:p w:rsidR="009E7AE5" w:rsidRDefault="009E7AE5" w:rsidP="009E7AE5">
      <w:pPr>
        <w:jc w:val="center"/>
      </w:pPr>
    </w:p>
    <w:p w:rsidR="009E7AE5" w:rsidRDefault="009E7AE5" w:rsidP="009E7AE5">
      <w:pPr>
        <w:jc w:val="center"/>
      </w:pPr>
    </w:p>
    <w:p w:rsidR="009E7AE5" w:rsidRDefault="009E7AE5" w:rsidP="009E7AE5">
      <w:pPr>
        <w:jc w:val="center"/>
      </w:pPr>
      <w:r>
        <w:t>МУНИЦИПАЛЬНОЕ  ОБЩЕОБРАЗОВАТЕЛЬНОЕ  БЮДЖЕТНОЕ  УЧРЕЖДЕНИЕ</w:t>
      </w:r>
    </w:p>
    <w:p w:rsidR="009E7AE5" w:rsidRDefault="009E7AE5" w:rsidP="009E7AE5">
      <w:pPr>
        <w:jc w:val="center"/>
      </w:pPr>
      <w:r>
        <w:t>СРЕДНЯЯ  ОБЩЕОБРАЗОВАТЕЛЬНАЯ  ШКОЛА С.СТАРЫЕ МАТЫ</w:t>
      </w:r>
    </w:p>
    <w:p w:rsidR="009E7AE5" w:rsidRDefault="009E7AE5" w:rsidP="009E7AE5">
      <w:pPr>
        <w:jc w:val="center"/>
      </w:pPr>
      <w:r>
        <w:t>МУНИЦИПАЛЬНОГО  РАЙОНА БАКАЛИНСКИЙ  РАЙОН  РЕСПУБЛИКИ  БАШКОРТОСТАН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b/>
          <w:sz w:val="28"/>
          <w:szCs w:val="28"/>
        </w:rPr>
      </w:pPr>
      <w:r w:rsidRPr="000F6EF9">
        <w:rPr>
          <w:b/>
          <w:sz w:val="28"/>
          <w:szCs w:val="28"/>
        </w:rPr>
        <w:t>Утверждаю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31410E">
        <w:rPr>
          <w:b/>
          <w:sz w:val="28"/>
          <w:szCs w:val="28"/>
        </w:rPr>
        <w:t>Согласовано</w:t>
      </w:r>
    </w:p>
    <w:p w:rsidR="009E7AE5" w:rsidRPr="000F6EF9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Директор школы</w:t>
      </w:r>
      <w:r>
        <w:rPr>
          <w:sz w:val="28"/>
          <w:szCs w:val="28"/>
        </w:rPr>
        <w:t xml:space="preserve"> </w:t>
      </w:r>
      <w:r w:rsidRPr="000F6EF9"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Зам. дир. по УВР</w:t>
      </w:r>
      <w:r>
        <w:rPr>
          <w:sz w:val="28"/>
          <w:szCs w:val="28"/>
        </w:rPr>
        <w:tab/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_______ Н.В.Максимова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31410E">
        <w:rPr>
          <w:sz w:val="28"/>
          <w:szCs w:val="28"/>
        </w:rPr>
        <w:t>____(Т.К. Мензелинцева)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>Приказ №__ от «    » ________ 2015г.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«   » _______ 2015</w:t>
      </w:r>
      <w:r>
        <w:rPr>
          <w:sz w:val="28"/>
          <w:szCs w:val="28"/>
        </w:rPr>
        <w:t>г.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left="3540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по учебному предмету «Алгебра» в 7 классе.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Уровень: базовый. Срок обучения: 1 год.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Составлена на основе программы «Программы общеобразовательных учреждений.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Алгебра 7-9 классы.» / Сост. Бурмистрова Т.А.—М.: Просвещение, 2008.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 Мурыгина Валентина Петровна.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2015г.</w:t>
      </w: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Default="009E7AE5" w:rsidP="009E7AE5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E7AE5" w:rsidRPr="003700BC" w:rsidRDefault="009E7AE5" w:rsidP="009E7AE5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C30BB">
        <w:rPr>
          <w:b/>
        </w:rPr>
        <w:t>1.Пояснительная записка.</w:t>
      </w:r>
    </w:p>
    <w:p w:rsidR="009E7AE5" w:rsidRPr="008C30BB" w:rsidRDefault="009E7AE5" w:rsidP="009E7AE5">
      <w:pPr>
        <w:tabs>
          <w:tab w:val="left" w:pos="426"/>
        </w:tabs>
        <w:jc w:val="both"/>
      </w:pPr>
    </w:p>
    <w:p w:rsidR="009E7AE5" w:rsidRPr="008C30BB" w:rsidRDefault="009E7AE5" w:rsidP="009E7AE5">
      <w:pPr>
        <w:tabs>
          <w:tab w:val="left" w:pos="426"/>
        </w:tabs>
        <w:jc w:val="both"/>
      </w:pPr>
    </w:p>
    <w:p w:rsidR="009E7AE5" w:rsidRPr="008C30BB" w:rsidRDefault="009E7AE5" w:rsidP="009E7AE5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C30BB">
        <w:rPr>
          <w:rFonts w:ascii="Times New Roman" w:hAnsi="Times New Roman"/>
          <w:sz w:val="24"/>
          <w:szCs w:val="24"/>
        </w:rPr>
        <w:t xml:space="preserve">        Рабочая  программа  учебного курса  по алгебре  для 7 класса  разработана  на основе федерального компонента государственного образовательного стандарта основного общего образования по математике: «Обязательного минимума содержания основного  общего  образования по  математике»</w:t>
      </w:r>
      <w:r w:rsidRPr="008C30BB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8C30BB">
        <w:rPr>
          <w:rFonts w:ascii="Times New Roman" w:hAnsi="Times New Roman"/>
          <w:sz w:val="24"/>
          <w:szCs w:val="24"/>
        </w:rPr>
        <w:t xml:space="preserve"> и авторской программы по алгебре Ю. Н. Макарычева входящей в сборник  рабочих  программ «Программы общеобразовательных учреждений: Алгебра, 7-9 классы», составитель: Т.А. Бурмистрова «Программы общеобразовательных учреждений: Алгебра , 7-9 классы».- М. Просвещение, 2011. </w:t>
      </w:r>
      <w:r w:rsidRPr="008C30BB">
        <w:rPr>
          <w:rStyle w:val="apple-style-span"/>
          <w:rFonts w:ascii="Times New Roman" w:hAnsi="Times New Roman"/>
          <w:sz w:val="24"/>
          <w:szCs w:val="24"/>
        </w:rPr>
        <w:t xml:space="preserve">Планирование ориентировано на учебник «Алгебра 7 класс» под редакцией С.А.Теляковского, авторы: Ю.Н.Макарычев, Н.Г.Миндюк, К.И.Нешков, С.Б.Суворова, </w:t>
      </w:r>
      <w:r w:rsidRPr="008C30BB">
        <w:rPr>
          <w:rFonts w:ascii="Times New Roman" w:hAnsi="Times New Roman"/>
          <w:sz w:val="24"/>
          <w:szCs w:val="24"/>
        </w:rPr>
        <w:t>Издательство: М., «Просвещение», 2008-2011 годы.</w:t>
      </w:r>
    </w:p>
    <w:p w:rsidR="009E7AE5" w:rsidRPr="008C30BB" w:rsidRDefault="009E7AE5" w:rsidP="009E7AE5">
      <w:pPr>
        <w:pStyle w:val="ad"/>
        <w:spacing w:after="0"/>
        <w:ind w:left="23" w:firstLine="340"/>
        <w:contextualSpacing/>
        <w:jc w:val="both"/>
        <w:rPr>
          <w:sz w:val="24"/>
          <w:szCs w:val="24"/>
        </w:rPr>
      </w:pPr>
      <w:r w:rsidRPr="008C30BB">
        <w:rPr>
          <w:rStyle w:val="9pt"/>
          <w:rFonts w:ascii="Times New Roman" w:hAnsi="Times New Roman"/>
          <w:sz w:val="24"/>
          <w:szCs w:val="24"/>
        </w:rPr>
        <w:t xml:space="preserve">Рабочая  программа выполняет две </w:t>
      </w:r>
      <w:r w:rsidRPr="003700BC">
        <w:rPr>
          <w:rStyle w:val="9pt"/>
          <w:rFonts w:ascii="Times New Roman" w:hAnsi="Times New Roman"/>
          <w:sz w:val="24"/>
          <w:szCs w:val="24"/>
        </w:rPr>
        <w:t>основные функции:</w:t>
      </w:r>
    </w:p>
    <w:p w:rsidR="009E7AE5" w:rsidRPr="008C30BB" w:rsidRDefault="009E7AE5" w:rsidP="009E7AE5">
      <w:pPr>
        <w:pStyle w:val="ad"/>
        <w:numPr>
          <w:ilvl w:val="0"/>
          <w:numId w:val="16"/>
        </w:numPr>
        <w:spacing w:after="0"/>
        <w:ind w:right="20"/>
        <w:contextualSpacing/>
        <w:jc w:val="both"/>
        <w:rPr>
          <w:sz w:val="24"/>
          <w:szCs w:val="24"/>
        </w:rPr>
      </w:pPr>
      <w:r w:rsidRPr="003700BC">
        <w:rPr>
          <w:rStyle w:val="9pt12"/>
          <w:i w:val="0"/>
          <w:sz w:val="24"/>
          <w:szCs w:val="24"/>
        </w:rPr>
        <w:t>Информационно-методическая</w:t>
      </w:r>
      <w:r w:rsidRPr="008C30BB">
        <w:rPr>
          <w:rStyle w:val="9pt"/>
          <w:rFonts w:ascii="Times New Roman" w:hAnsi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9E7AE5" w:rsidRPr="008C30BB" w:rsidRDefault="009E7AE5" w:rsidP="009E7AE5">
      <w:pPr>
        <w:pStyle w:val="ad"/>
        <w:numPr>
          <w:ilvl w:val="0"/>
          <w:numId w:val="16"/>
        </w:numPr>
        <w:ind w:right="20"/>
        <w:jc w:val="both"/>
        <w:rPr>
          <w:rStyle w:val="9pt"/>
          <w:rFonts w:ascii="Calibri" w:hAnsi="Calibri" w:cs="Times New Roman"/>
          <w:color w:val="7030A0"/>
          <w:sz w:val="24"/>
          <w:szCs w:val="24"/>
        </w:rPr>
      </w:pPr>
      <w:r w:rsidRPr="003700BC">
        <w:rPr>
          <w:rStyle w:val="9pt12"/>
          <w:i w:val="0"/>
          <w:sz w:val="24"/>
          <w:szCs w:val="24"/>
        </w:rPr>
        <w:t>Организационно-планирующая</w:t>
      </w:r>
      <w:r w:rsidRPr="008C30BB">
        <w:rPr>
          <w:rStyle w:val="9pt"/>
          <w:rFonts w:ascii="Times New Roman" w:hAnsi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</w:t>
      </w:r>
      <w:r w:rsidRPr="008C30BB">
        <w:rPr>
          <w:rStyle w:val="9pt"/>
          <w:rFonts w:ascii="Times New Roman" w:hAnsi="Times New Roman"/>
          <w:sz w:val="24"/>
          <w:szCs w:val="24"/>
        </w:rPr>
        <w:softHyphen/>
        <w:t>ла, определение его количественных и качественных характери</w:t>
      </w:r>
      <w:r w:rsidRPr="008C30BB">
        <w:rPr>
          <w:rStyle w:val="9pt"/>
          <w:rFonts w:ascii="Times New Roman" w:hAnsi="Times New Roman"/>
          <w:sz w:val="24"/>
          <w:szCs w:val="24"/>
        </w:rPr>
        <w:softHyphen/>
        <w:t>стик на каждом из этапов, в том числе для содержательного на</w:t>
      </w:r>
      <w:r w:rsidRPr="008C30BB">
        <w:rPr>
          <w:rStyle w:val="9pt"/>
          <w:rFonts w:ascii="Times New Roman" w:hAnsi="Times New Roman"/>
          <w:sz w:val="24"/>
          <w:szCs w:val="24"/>
        </w:rPr>
        <w:softHyphen/>
        <w:t>полнения промежуточной аттестации учащихся</w:t>
      </w:r>
      <w:r w:rsidRPr="008C30BB">
        <w:rPr>
          <w:rStyle w:val="9pt"/>
          <w:rFonts w:ascii="Times New Roman" w:hAnsi="Times New Roman"/>
          <w:color w:val="7030A0"/>
          <w:sz w:val="24"/>
          <w:szCs w:val="24"/>
        </w:rPr>
        <w:t>.</w:t>
      </w:r>
    </w:p>
    <w:p w:rsidR="009E7AE5" w:rsidRPr="008C30BB" w:rsidRDefault="009E7AE5" w:rsidP="009E7AE5">
      <w:pPr>
        <w:pStyle w:val="ab"/>
        <w:ind w:left="709"/>
        <w:jc w:val="center"/>
        <w:rPr>
          <w:b/>
        </w:rPr>
      </w:pPr>
      <w:r w:rsidRPr="008C30BB">
        <w:rPr>
          <w:b/>
        </w:rPr>
        <w:t>2.Общая характеристика учебного предмета</w:t>
      </w:r>
    </w:p>
    <w:p w:rsidR="009E7AE5" w:rsidRPr="008C30BB" w:rsidRDefault="009E7AE5" w:rsidP="009E7AE5">
      <w:pPr>
        <w:pStyle w:val="ab"/>
        <w:ind w:left="708"/>
      </w:pPr>
      <w:r w:rsidRPr="008C30BB">
        <w:t xml:space="preserve">Основными </w:t>
      </w:r>
      <w:r w:rsidRPr="008C30BB">
        <w:rPr>
          <w:b/>
        </w:rPr>
        <w:t xml:space="preserve">целями </w:t>
      </w:r>
      <w:r w:rsidRPr="008C30BB">
        <w:t>курса алгебры для 7 классов</w:t>
      </w:r>
      <w:r>
        <w:t xml:space="preserve"> </w:t>
      </w:r>
      <w:r w:rsidRPr="008C30BB">
        <w:t>являются:</w:t>
      </w:r>
    </w:p>
    <w:p w:rsidR="009E7AE5" w:rsidRPr="008C30BB" w:rsidRDefault="009E7AE5" w:rsidP="009E7AE5">
      <w:pPr>
        <w:pStyle w:val="ab"/>
        <w:numPr>
          <w:ilvl w:val="0"/>
          <w:numId w:val="12"/>
        </w:numPr>
        <w:ind w:left="708" w:firstLine="0"/>
      </w:pPr>
      <w:r w:rsidRPr="008C30BB">
        <w:t>формирование у учащихся основ умения учиться;</w:t>
      </w:r>
    </w:p>
    <w:p w:rsidR="009E7AE5" w:rsidRPr="008C30BB" w:rsidRDefault="009E7AE5" w:rsidP="009E7AE5">
      <w:pPr>
        <w:pStyle w:val="ab"/>
        <w:numPr>
          <w:ilvl w:val="0"/>
          <w:numId w:val="12"/>
        </w:numPr>
        <w:ind w:left="708" w:firstLine="0"/>
      </w:pPr>
      <w:r w:rsidRPr="008C30BB">
        <w:t>развитие их мышления, качеств личности, интереса к математике;</w:t>
      </w:r>
    </w:p>
    <w:p w:rsidR="009E7AE5" w:rsidRPr="008C30BB" w:rsidRDefault="009E7AE5" w:rsidP="009E7AE5">
      <w:pPr>
        <w:pStyle w:val="ab"/>
        <w:numPr>
          <w:ilvl w:val="0"/>
          <w:numId w:val="12"/>
        </w:numPr>
        <w:ind w:left="708" w:firstLine="0"/>
      </w:pPr>
      <w:r w:rsidRPr="008C30BB">
        <w:t>создание для каждого ребёнка возможности высокого уровня математической подготовки;</w:t>
      </w:r>
    </w:p>
    <w:p w:rsidR="009E7AE5" w:rsidRPr="008C30BB" w:rsidRDefault="009E7AE5" w:rsidP="009E7AE5">
      <w:pPr>
        <w:numPr>
          <w:ilvl w:val="0"/>
          <w:numId w:val="12"/>
        </w:numPr>
        <w:ind w:left="708" w:firstLine="0"/>
      </w:pPr>
      <w:r w:rsidRPr="008C30BB">
        <w:t xml:space="preserve">ознакомление с тремя этапами математического моделирования при описании реальной ситуации на математическом языке; </w:t>
      </w:r>
    </w:p>
    <w:p w:rsidR="009E7AE5" w:rsidRPr="008C30BB" w:rsidRDefault="009E7AE5" w:rsidP="009E7AE5">
      <w:pPr>
        <w:numPr>
          <w:ilvl w:val="0"/>
          <w:numId w:val="12"/>
        </w:numPr>
        <w:ind w:left="708" w:firstLine="0"/>
      </w:pPr>
      <w:r w:rsidRPr="008C30BB">
        <w:t>развитие вычислительной культуры школьников, обучение различным приемам выполнения действий с дробями, вычислениям с процентами;</w:t>
      </w:r>
    </w:p>
    <w:p w:rsidR="009E7AE5" w:rsidRPr="008C30BB" w:rsidRDefault="009E7AE5" w:rsidP="009E7AE5">
      <w:pPr>
        <w:numPr>
          <w:ilvl w:val="0"/>
          <w:numId w:val="12"/>
        </w:numPr>
        <w:ind w:left="708" w:firstLine="0"/>
      </w:pPr>
      <w:r w:rsidRPr="008C30BB">
        <w:t>систематическое изучение буквенного исчисления, что мотивировано опытом работы с числами, осознанием и обобщением приемов вычислений;</w:t>
      </w:r>
    </w:p>
    <w:p w:rsidR="009E7AE5" w:rsidRPr="008C30BB" w:rsidRDefault="009E7AE5" w:rsidP="009E7AE5">
      <w:pPr>
        <w:numPr>
          <w:ilvl w:val="0"/>
          <w:numId w:val="12"/>
        </w:numPr>
        <w:ind w:left="708" w:firstLine="0"/>
        <w:rPr>
          <w:b/>
          <w:i/>
        </w:rPr>
      </w:pPr>
      <w:r w:rsidRPr="008C30BB">
        <w:rPr>
          <w:b/>
        </w:rPr>
        <w:lastRenderedPageBreak/>
        <w:t>овладение</w:t>
      </w:r>
      <w:r w:rsidRPr="008C30BB">
        <w:rPr>
          <w:b/>
          <w:i/>
        </w:rPr>
        <w:t xml:space="preserve"> </w:t>
      </w:r>
      <w:r w:rsidRPr="008C30BB">
        <w:rPr>
          <w:b/>
        </w:rPr>
        <w:t>системой математических знаний и умений</w:t>
      </w:r>
      <w:r w:rsidRPr="008C30BB">
        <w:t>, необходимых для применения в практической деятельности, изучения смежных дисциплин, продолжения образования;</w:t>
      </w:r>
    </w:p>
    <w:p w:rsidR="009E7AE5" w:rsidRPr="008C30BB" w:rsidRDefault="009E7AE5" w:rsidP="009E7AE5">
      <w:pPr>
        <w:numPr>
          <w:ilvl w:val="0"/>
          <w:numId w:val="12"/>
        </w:numPr>
        <w:ind w:left="708" w:firstLine="0"/>
        <w:rPr>
          <w:b/>
          <w:i/>
        </w:rPr>
      </w:pPr>
      <w:r w:rsidRPr="008C30BB">
        <w:rPr>
          <w:b/>
        </w:rPr>
        <w:t>интеллектуальное развитие,</w:t>
      </w:r>
      <w:r w:rsidRPr="008C30BB">
        <w:rPr>
          <w:b/>
          <w:i/>
        </w:rPr>
        <w:t xml:space="preserve"> </w:t>
      </w:r>
      <w:r w:rsidRPr="008C30BB"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9E7AE5" w:rsidRPr="008C30BB" w:rsidRDefault="009E7AE5" w:rsidP="009E7AE5">
      <w:pPr>
        <w:numPr>
          <w:ilvl w:val="0"/>
          <w:numId w:val="12"/>
        </w:numPr>
        <w:ind w:left="708" w:firstLine="0"/>
        <w:rPr>
          <w:b/>
          <w:i/>
        </w:rPr>
      </w:pPr>
      <w:r w:rsidRPr="008C30BB">
        <w:rPr>
          <w:b/>
        </w:rPr>
        <w:t>формирование представлений</w:t>
      </w:r>
      <w:r w:rsidRPr="008C30BB">
        <w:rPr>
          <w:b/>
          <w:i/>
        </w:rPr>
        <w:t xml:space="preserve"> </w:t>
      </w:r>
      <w:r w:rsidRPr="008C30BB">
        <w:t>об идеях и методах математики как универсального языка науки и техники, средства моделирования явлений и процессов;</w:t>
      </w:r>
    </w:p>
    <w:p w:rsidR="009E7AE5" w:rsidRPr="008C30BB" w:rsidRDefault="009E7AE5" w:rsidP="009E7AE5">
      <w:pPr>
        <w:numPr>
          <w:ilvl w:val="0"/>
          <w:numId w:val="12"/>
        </w:numPr>
        <w:ind w:left="708" w:firstLine="0"/>
        <w:rPr>
          <w:b/>
          <w:i/>
        </w:rPr>
      </w:pPr>
      <w:r w:rsidRPr="008C30BB">
        <w:rPr>
          <w:b/>
        </w:rPr>
        <w:t xml:space="preserve">воспитание </w:t>
      </w:r>
      <w:r w:rsidRPr="008C30BB"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9E7AE5" w:rsidRPr="008C30BB" w:rsidRDefault="009E7AE5" w:rsidP="009E7AE5">
      <w:pPr>
        <w:ind w:left="284"/>
        <w:jc w:val="both"/>
      </w:pPr>
    </w:p>
    <w:p w:rsidR="009E7AE5" w:rsidRPr="008C30BB" w:rsidRDefault="009E7AE5" w:rsidP="009E7AE5">
      <w:pPr>
        <w:pStyle w:val="ab"/>
        <w:ind w:left="708"/>
        <w:jc w:val="both"/>
      </w:pPr>
      <w:r w:rsidRPr="008C30BB">
        <w:t xml:space="preserve">Соответственно, </w:t>
      </w:r>
      <w:r w:rsidRPr="008C30BB">
        <w:rPr>
          <w:b/>
        </w:rPr>
        <w:t>задачами</w:t>
      </w:r>
      <w:r w:rsidRPr="008C30BB">
        <w:t xml:space="preserve"> данного курса являются:</w:t>
      </w:r>
    </w:p>
    <w:p w:rsidR="009E7AE5" w:rsidRPr="008C30BB" w:rsidRDefault="009E7AE5" w:rsidP="009E7AE5">
      <w:pPr>
        <w:pStyle w:val="ab"/>
        <w:numPr>
          <w:ilvl w:val="0"/>
          <w:numId w:val="13"/>
        </w:numPr>
        <w:ind w:left="10" w:firstLine="274"/>
        <w:jc w:val="both"/>
      </w:pPr>
      <w:r w:rsidRPr="008C30BB">
        <w:t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9E7AE5" w:rsidRPr="008C30BB" w:rsidRDefault="009E7AE5" w:rsidP="009E7AE5">
      <w:pPr>
        <w:pStyle w:val="ab"/>
        <w:numPr>
          <w:ilvl w:val="0"/>
          <w:numId w:val="13"/>
        </w:numPr>
        <w:ind w:left="10" w:firstLine="274"/>
        <w:jc w:val="both"/>
      </w:pPr>
      <w:r w:rsidRPr="008C30BB">
        <w:t>приобретение опыта самостоятельной математической деятельности по получению нового знания, его преобразованию и применению;</w:t>
      </w:r>
    </w:p>
    <w:p w:rsidR="009E7AE5" w:rsidRPr="008C30BB" w:rsidRDefault="009E7AE5" w:rsidP="009E7AE5">
      <w:pPr>
        <w:pStyle w:val="ab"/>
        <w:numPr>
          <w:ilvl w:val="0"/>
          <w:numId w:val="13"/>
        </w:numPr>
        <w:ind w:left="10" w:firstLine="274"/>
        <w:jc w:val="both"/>
      </w:pPr>
      <w:r w:rsidRPr="008C30BB">
        <w:t>формирование специфических для математики качеств мышления, необходимых человеку для полноценного функционирования в современном обществе, и, в частности, логического, алгебраического и эвристического мышления;</w:t>
      </w:r>
    </w:p>
    <w:p w:rsidR="009E7AE5" w:rsidRPr="008C30BB" w:rsidRDefault="009E7AE5" w:rsidP="009E7AE5">
      <w:pPr>
        <w:pStyle w:val="ab"/>
        <w:numPr>
          <w:ilvl w:val="0"/>
          <w:numId w:val="13"/>
        </w:numPr>
        <w:ind w:left="10" w:firstLine="274"/>
        <w:jc w:val="both"/>
      </w:pPr>
      <w:r w:rsidRPr="008C30BB">
        <w:t>духовно-нравственное развитие личности, предусматривающее, с учётом специфики начального этапа обучения математике,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:rsidR="009E7AE5" w:rsidRPr="008C30BB" w:rsidRDefault="009E7AE5" w:rsidP="009E7AE5">
      <w:pPr>
        <w:pStyle w:val="ab"/>
        <w:numPr>
          <w:ilvl w:val="0"/>
          <w:numId w:val="13"/>
        </w:numPr>
        <w:ind w:left="10" w:firstLine="274"/>
        <w:jc w:val="both"/>
      </w:pPr>
      <w:r w:rsidRPr="008C30BB">
        <w:t>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</w:p>
    <w:p w:rsidR="009E7AE5" w:rsidRPr="008C30BB" w:rsidRDefault="009E7AE5" w:rsidP="009E7AE5">
      <w:pPr>
        <w:pStyle w:val="ab"/>
        <w:numPr>
          <w:ilvl w:val="0"/>
          <w:numId w:val="13"/>
        </w:numPr>
        <w:ind w:left="10" w:firstLine="274"/>
        <w:jc w:val="both"/>
      </w:pPr>
      <w:r w:rsidRPr="008C30BB">
        <w:t>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учащихся;</w:t>
      </w:r>
    </w:p>
    <w:p w:rsidR="009E7AE5" w:rsidRPr="008C30BB" w:rsidRDefault="009E7AE5" w:rsidP="009E7AE5">
      <w:pPr>
        <w:pStyle w:val="ab"/>
        <w:numPr>
          <w:ilvl w:val="0"/>
          <w:numId w:val="13"/>
        </w:numPr>
        <w:ind w:left="10" w:firstLine="274"/>
        <w:jc w:val="both"/>
      </w:pPr>
      <w:r w:rsidRPr="008C30BB">
        <w:t>овладение системой математических знаний, умений и навыков, необходимых для повседневной жизни и для продолжения образования в средней школе;</w:t>
      </w:r>
    </w:p>
    <w:p w:rsidR="009E7AE5" w:rsidRPr="008C30BB" w:rsidRDefault="009E7AE5" w:rsidP="009E7AE5">
      <w:pPr>
        <w:pStyle w:val="ab"/>
        <w:numPr>
          <w:ilvl w:val="0"/>
          <w:numId w:val="13"/>
        </w:numPr>
        <w:ind w:left="10" w:firstLine="274"/>
        <w:jc w:val="both"/>
      </w:pPr>
      <w:r w:rsidRPr="008C30BB">
        <w:t>создание здоровьесберегающей информационно-образовательной среды;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>формирование понятий: отношение, пропорция, прямая и обратная пропорциональность;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>формирование умения выполнять действия с многочленами, раскладывать многочлены на множители;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>формирование умения решения линейных уравнений;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введение понятия степени с целым неотрицательным показателем; ознакомление учащихся со свойствами степеней; 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введение понятие одночлена, стандартного вида одночлена, подобных одночленов; 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 выполнение арифметических операций над одночленами;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lastRenderedPageBreak/>
        <w:t xml:space="preserve"> введение понятия многочлена и его стандартного вида;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 выполнение арифметических операций над многочленами и пользование формулами сокращенного умножения;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 дать первые представления об алгебраических дробях;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 ознакомление учащихся с основными приемами разложения многочлена на множители;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 введение понятия линейного уравнения с двумя переменными и его графика, линейной функции и прямой пропорциональности;</w:t>
      </w:r>
    </w:p>
    <w:p w:rsidR="009E7AE5" w:rsidRPr="008C30BB" w:rsidRDefault="009E7AE5" w:rsidP="009E7AE5">
      <w:pPr>
        <w:numPr>
          <w:ilvl w:val="0"/>
          <w:numId w:val="13"/>
        </w:numPr>
        <w:ind w:left="0" w:firstLine="284"/>
        <w:jc w:val="both"/>
      </w:pPr>
      <w:r w:rsidRPr="008C30BB">
        <w:t xml:space="preserve"> представление о системе двух линейных уравнений с двумя переменными, научить использовать для решения систем методы подстановки и алгебраического сложения, графический метод;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 умение решать текстовые задачи, математическое моделирование которых приводит к системе двух линейных уравнений;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вычисление статистических характеристик: среднее арифметическое, размах, мода и медиана. 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>отработка навыка работы на координатной плоскости;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>формирование первичных представлений о графиках;</w:t>
      </w:r>
    </w:p>
    <w:p w:rsidR="009E7AE5" w:rsidRPr="008C30BB" w:rsidRDefault="009E7AE5" w:rsidP="009E7AE5">
      <w:pPr>
        <w:numPr>
          <w:ilvl w:val="0"/>
          <w:numId w:val="13"/>
        </w:numPr>
        <w:ind w:hanging="1144"/>
        <w:jc w:val="both"/>
      </w:pPr>
      <w:r w:rsidRPr="008C30BB">
        <w:t xml:space="preserve">введение понятий статистических данных, вычисление статистических характеристик: среднее арифметическое, размах, мода и медиана. </w:t>
      </w:r>
    </w:p>
    <w:p w:rsidR="009E7AE5" w:rsidRPr="008C30BB" w:rsidRDefault="009E7AE5" w:rsidP="009E7AE5">
      <w:pPr>
        <w:tabs>
          <w:tab w:val="left" w:pos="426"/>
        </w:tabs>
        <w:jc w:val="both"/>
        <w:rPr>
          <w:color w:val="000000"/>
          <w:shd w:val="clear" w:color="auto" w:fill="FFFFFF"/>
        </w:rPr>
      </w:pPr>
      <w:r w:rsidRPr="008C30BB">
        <w:rPr>
          <w:bCs/>
          <w:iCs/>
          <w:color w:val="000000"/>
          <w:shd w:val="clear" w:color="auto" w:fill="FFFFFF"/>
        </w:rPr>
        <w:t>Алгебра</w:t>
      </w:r>
      <w:r w:rsidRPr="008C30BB">
        <w:rPr>
          <w:rStyle w:val="apple-converted-space"/>
          <w:color w:val="000000"/>
          <w:shd w:val="clear" w:color="auto" w:fill="FFFFFF"/>
        </w:rPr>
        <w:t> </w:t>
      </w:r>
      <w:r w:rsidRPr="008C30BB">
        <w:rPr>
          <w:color w:val="000000"/>
          <w:shd w:val="clear" w:color="auto" w:fill="FFFFFF"/>
        </w:rPr>
        <w:t>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9E7AE5" w:rsidRPr="008C30BB" w:rsidRDefault="009E7AE5" w:rsidP="009E7AE5">
      <w:pPr>
        <w:ind w:firstLine="567"/>
        <w:jc w:val="both"/>
      </w:pPr>
    </w:p>
    <w:p w:rsidR="009E7AE5" w:rsidRPr="008C30BB" w:rsidRDefault="009E7AE5" w:rsidP="009E7AE5">
      <w:pPr>
        <w:jc w:val="center"/>
        <w:rPr>
          <w:b/>
        </w:rPr>
      </w:pPr>
      <w:r w:rsidRPr="008C30BB">
        <w:rPr>
          <w:b/>
        </w:rPr>
        <w:t>3. Описание места учебного предмета, курса в учебном плане</w:t>
      </w:r>
    </w:p>
    <w:p w:rsidR="009E7AE5" w:rsidRPr="008C30BB" w:rsidRDefault="009E7AE5" w:rsidP="009E7AE5">
      <w:pPr>
        <w:jc w:val="center"/>
        <w:rPr>
          <w:b/>
        </w:rPr>
      </w:pPr>
    </w:p>
    <w:p w:rsidR="009E7AE5" w:rsidRPr="008C30BB" w:rsidRDefault="009E7AE5" w:rsidP="009E7AE5">
      <w:pPr>
        <w:ind w:firstLine="709"/>
        <w:jc w:val="both"/>
        <w:rPr>
          <w:color w:val="000000"/>
        </w:rPr>
      </w:pPr>
      <w:r w:rsidRPr="008C30BB">
        <w:rPr>
          <w:color w:val="000000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 из расчета 5 ч в неделю с V по IX класс. Алгебра изучается в 7 классе</w:t>
      </w:r>
      <w:r>
        <w:rPr>
          <w:color w:val="000000"/>
        </w:rPr>
        <w:t xml:space="preserve"> в</w:t>
      </w:r>
      <w:r w:rsidRPr="008C30BB">
        <w:rPr>
          <w:color w:val="000000"/>
        </w:rPr>
        <w:t xml:space="preserve">  I-  IV четвертях 3 ч в неделю,      всего 102 ч; 8 класс 3 ч в неделю, всего 102 ч; 9 класс 3 ч в неделю, всего 102 ч.</w:t>
      </w:r>
    </w:p>
    <w:p w:rsidR="009E7AE5" w:rsidRPr="008C30BB" w:rsidRDefault="009E7AE5" w:rsidP="009E7AE5">
      <w:pPr>
        <w:ind w:firstLine="709"/>
        <w:jc w:val="both"/>
        <w:rPr>
          <w:color w:val="000000"/>
        </w:rPr>
      </w:pPr>
      <w:r w:rsidRPr="008C30BB">
        <w:rPr>
          <w:color w:val="000000"/>
        </w:rPr>
        <w:t xml:space="preserve">Примерная программа рассчитана на 875 учебных часов. При этом в ней предусмотрен резерв свободного учебного времени в объеме </w:t>
      </w:r>
      <w:r w:rsidRPr="008C30BB">
        <w:t>28</w:t>
      </w:r>
      <w:r w:rsidRPr="008C30BB">
        <w:rPr>
          <w:color w:val="000000"/>
        </w:rPr>
        <w:t xml:space="preserve"> учебных часов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9E7AE5" w:rsidRPr="008C30BB" w:rsidRDefault="009E7AE5" w:rsidP="009E7AE5">
      <w:pPr>
        <w:jc w:val="center"/>
        <w:rPr>
          <w:b/>
        </w:rPr>
      </w:pPr>
    </w:p>
    <w:p w:rsidR="009E7AE5" w:rsidRPr="008C30BB" w:rsidRDefault="009E7AE5" w:rsidP="009E7AE5">
      <w:pPr>
        <w:jc w:val="both"/>
      </w:pPr>
      <w:r w:rsidRPr="008C30BB">
        <w:tab/>
        <w:t>Базисный учебный план на изучение алгебры в основной школе отводит 3 учебных часа в неделю, 102 учебных часа в год.</w:t>
      </w:r>
    </w:p>
    <w:p w:rsidR="009E7AE5" w:rsidRPr="008C30BB" w:rsidRDefault="009E7AE5" w:rsidP="009E7AE5">
      <w:pPr>
        <w:pStyle w:val="ab"/>
        <w:jc w:val="center"/>
        <w:rPr>
          <w:b/>
        </w:rPr>
      </w:pPr>
      <w:r w:rsidRPr="008C30BB">
        <w:lastRenderedPageBreak/>
        <w:tab/>
      </w:r>
      <w:r w:rsidRPr="008C30BB">
        <w:rPr>
          <w:b/>
        </w:rPr>
        <w:t>4.Описание ценностных ориентиров содержания учебного предмета</w:t>
      </w:r>
    </w:p>
    <w:p w:rsidR="009E7AE5" w:rsidRPr="008C30BB" w:rsidRDefault="009E7AE5" w:rsidP="009E7AE5">
      <w:pPr>
        <w:pStyle w:val="ab"/>
        <w:jc w:val="both"/>
      </w:pPr>
      <w:r w:rsidRPr="008C30BB">
        <w:tab/>
        <w:t>В основе учебно-воспитательного процесса лежат следующие ценности математики:</w:t>
      </w:r>
    </w:p>
    <w:p w:rsidR="009E7AE5" w:rsidRPr="008C30BB" w:rsidRDefault="009E7AE5" w:rsidP="009E7AE5">
      <w:pPr>
        <w:pStyle w:val="ab"/>
        <w:numPr>
          <w:ilvl w:val="0"/>
          <w:numId w:val="20"/>
        </w:numPr>
        <w:jc w:val="both"/>
      </w:pPr>
      <w:r w:rsidRPr="008C30BB"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во времени, образование целого из частей, изменение формы, размера и т.д.);</w:t>
      </w:r>
    </w:p>
    <w:p w:rsidR="009E7AE5" w:rsidRPr="008C30BB" w:rsidRDefault="009E7AE5" w:rsidP="009E7AE5">
      <w:pPr>
        <w:pStyle w:val="ab"/>
        <w:numPr>
          <w:ilvl w:val="0"/>
          <w:numId w:val="20"/>
        </w:numPr>
        <w:jc w:val="both"/>
      </w:pPr>
      <w:r w:rsidRPr="008C30BB">
        <w:t>математические представления о числах, величинах, геометрических фигурах являются условием целостного восприятия природы и человека (памятники архитектуры, сокровища искусства и культуры, объекты природы);</w:t>
      </w:r>
    </w:p>
    <w:p w:rsidR="009E7AE5" w:rsidRPr="008C30BB" w:rsidRDefault="009E7AE5" w:rsidP="009E7AE5">
      <w:pPr>
        <w:pStyle w:val="ab"/>
        <w:numPr>
          <w:ilvl w:val="0"/>
          <w:numId w:val="20"/>
        </w:numPr>
        <w:jc w:val="both"/>
      </w:pPr>
      <w:r w:rsidRPr="008C30BB"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9E7AE5" w:rsidRPr="008C30BB" w:rsidRDefault="009E7AE5" w:rsidP="009E7AE5">
      <w:pPr>
        <w:jc w:val="both"/>
        <w:rPr>
          <w:b/>
        </w:rPr>
      </w:pPr>
    </w:p>
    <w:p w:rsidR="009E7AE5" w:rsidRPr="008C30BB" w:rsidRDefault="009E7AE5" w:rsidP="009E7AE5">
      <w:pPr>
        <w:jc w:val="center"/>
        <w:rPr>
          <w:b/>
        </w:rPr>
      </w:pPr>
      <w:r w:rsidRPr="008C30BB">
        <w:rPr>
          <w:b/>
        </w:rPr>
        <w:t>5. Личностные, метапредметные и предметные результаты освоения содержания курса</w:t>
      </w:r>
    </w:p>
    <w:p w:rsidR="009E7AE5" w:rsidRPr="008C30BB" w:rsidRDefault="009E7AE5" w:rsidP="009E7AE5">
      <w:pPr>
        <w:jc w:val="center"/>
        <w:rPr>
          <w:b/>
        </w:rPr>
      </w:pPr>
    </w:p>
    <w:p w:rsidR="009E7AE5" w:rsidRPr="008C30BB" w:rsidRDefault="009E7AE5" w:rsidP="009E7AE5">
      <w:pPr>
        <w:jc w:val="both"/>
      </w:pPr>
      <w:r w:rsidRPr="008C30BB">
        <w:tab/>
        <w:t>Программа обеспечивает достижение следующих результатов:</w:t>
      </w:r>
    </w:p>
    <w:p w:rsidR="009E7AE5" w:rsidRPr="008C30BB" w:rsidRDefault="009E7AE5" w:rsidP="009E7AE5">
      <w:pPr>
        <w:jc w:val="both"/>
      </w:pPr>
      <w:r w:rsidRPr="008C30BB">
        <w:tab/>
      </w:r>
    </w:p>
    <w:p w:rsidR="009E7AE5" w:rsidRPr="008C30BB" w:rsidRDefault="009E7AE5" w:rsidP="009E7AE5">
      <w:pPr>
        <w:jc w:val="both"/>
        <w:rPr>
          <w:i/>
        </w:rPr>
      </w:pPr>
      <w:r w:rsidRPr="008C30BB">
        <w:t>л</w:t>
      </w:r>
      <w:r w:rsidRPr="008C30BB">
        <w:rPr>
          <w:i/>
        </w:rPr>
        <w:t>ичностные:</w:t>
      </w:r>
    </w:p>
    <w:p w:rsidR="009E7AE5" w:rsidRPr="008C30BB" w:rsidRDefault="009E7AE5" w:rsidP="009E7AE5">
      <w:pPr>
        <w:numPr>
          <w:ilvl w:val="0"/>
          <w:numId w:val="1"/>
        </w:numPr>
        <w:jc w:val="both"/>
      </w:pPr>
      <w:r w:rsidRPr="008C30BB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9E7AE5" w:rsidRPr="008C30BB" w:rsidRDefault="009E7AE5" w:rsidP="009E7AE5">
      <w:pPr>
        <w:numPr>
          <w:ilvl w:val="0"/>
          <w:numId w:val="1"/>
        </w:numPr>
        <w:jc w:val="both"/>
      </w:pPr>
      <w:r w:rsidRPr="008C30BB"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9E7AE5" w:rsidRPr="008C30BB" w:rsidRDefault="009E7AE5" w:rsidP="009E7AE5">
      <w:pPr>
        <w:numPr>
          <w:ilvl w:val="0"/>
          <w:numId w:val="1"/>
        </w:numPr>
        <w:jc w:val="both"/>
      </w:pPr>
      <w:r w:rsidRPr="008C30BB">
        <w:t>формирование коммуникативной компетентности в 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9E7AE5" w:rsidRPr="008C30BB" w:rsidRDefault="009E7AE5" w:rsidP="009E7AE5">
      <w:pPr>
        <w:numPr>
          <w:ilvl w:val="0"/>
          <w:numId w:val="1"/>
        </w:numPr>
        <w:jc w:val="both"/>
      </w:pPr>
      <w:r w:rsidRPr="008C30BB"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9E7AE5" w:rsidRPr="008C30BB" w:rsidRDefault="009E7AE5" w:rsidP="009E7AE5">
      <w:pPr>
        <w:numPr>
          <w:ilvl w:val="0"/>
          <w:numId w:val="1"/>
        </w:numPr>
        <w:jc w:val="both"/>
      </w:pPr>
      <w:r w:rsidRPr="008C30BB">
        <w:t>критичность мышления, умение распознавать логически некорректные высказывания, отличать гипотезу от факта;</w:t>
      </w:r>
    </w:p>
    <w:p w:rsidR="009E7AE5" w:rsidRPr="008C30BB" w:rsidRDefault="009E7AE5" w:rsidP="009E7AE5">
      <w:pPr>
        <w:numPr>
          <w:ilvl w:val="0"/>
          <w:numId w:val="1"/>
        </w:numPr>
        <w:jc w:val="both"/>
      </w:pPr>
      <w:r w:rsidRPr="008C30BB">
        <w:t>креативность мышления, инициатива, находчивость, активность при решении геометрических задач;</w:t>
      </w:r>
    </w:p>
    <w:p w:rsidR="009E7AE5" w:rsidRPr="008C30BB" w:rsidRDefault="009E7AE5" w:rsidP="009E7AE5">
      <w:pPr>
        <w:numPr>
          <w:ilvl w:val="0"/>
          <w:numId w:val="1"/>
        </w:numPr>
        <w:jc w:val="both"/>
      </w:pPr>
      <w:r w:rsidRPr="008C30BB">
        <w:t>умение контролировать процесс и результат учебной математической деятельности;</w:t>
      </w:r>
    </w:p>
    <w:p w:rsidR="009E7AE5" w:rsidRPr="008C30BB" w:rsidRDefault="009E7AE5" w:rsidP="009E7AE5">
      <w:pPr>
        <w:numPr>
          <w:ilvl w:val="0"/>
          <w:numId w:val="1"/>
        </w:numPr>
        <w:jc w:val="both"/>
      </w:pPr>
      <w:r w:rsidRPr="008C30BB">
        <w:t>способность к эмоциональному восприятию математических объектов, задач, решений, рассуждений;</w:t>
      </w:r>
    </w:p>
    <w:p w:rsidR="009E7AE5" w:rsidRPr="008C30BB" w:rsidRDefault="009E7AE5" w:rsidP="009E7AE5">
      <w:pPr>
        <w:ind w:left="720"/>
        <w:jc w:val="both"/>
        <w:rPr>
          <w:i/>
        </w:rPr>
      </w:pPr>
    </w:p>
    <w:p w:rsidR="009E7AE5" w:rsidRPr="008C30BB" w:rsidRDefault="009E7AE5" w:rsidP="009E7AE5">
      <w:pPr>
        <w:jc w:val="both"/>
        <w:rPr>
          <w:i/>
        </w:rPr>
      </w:pPr>
      <w:r w:rsidRPr="008C30BB">
        <w:rPr>
          <w:i/>
        </w:rPr>
        <w:t>метапредметные:</w:t>
      </w:r>
    </w:p>
    <w:p w:rsidR="009E7AE5" w:rsidRPr="008C30BB" w:rsidRDefault="009E7AE5" w:rsidP="009E7AE5">
      <w:pPr>
        <w:numPr>
          <w:ilvl w:val="0"/>
          <w:numId w:val="2"/>
        </w:numPr>
        <w:jc w:val="both"/>
      </w:pPr>
      <w:r w:rsidRPr="008C30BB"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9E7AE5" w:rsidRPr="008C30BB" w:rsidRDefault="009E7AE5" w:rsidP="009E7AE5">
      <w:pPr>
        <w:numPr>
          <w:ilvl w:val="0"/>
          <w:numId w:val="2"/>
        </w:numPr>
        <w:jc w:val="both"/>
      </w:pPr>
      <w:r w:rsidRPr="008C30BB">
        <w:lastRenderedPageBreak/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9E7AE5" w:rsidRPr="008C30BB" w:rsidRDefault="009E7AE5" w:rsidP="009E7AE5">
      <w:pPr>
        <w:numPr>
          <w:ilvl w:val="0"/>
          <w:numId w:val="2"/>
        </w:numPr>
        <w:jc w:val="both"/>
      </w:pPr>
      <w:r w:rsidRPr="008C30BB"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9E7AE5" w:rsidRPr="008C30BB" w:rsidRDefault="009E7AE5" w:rsidP="009E7AE5">
      <w:pPr>
        <w:numPr>
          <w:ilvl w:val="0"/>
          <w:numId w:val="2"/>
        </w:numPr>
        <w:jc w:val="both"/>
      </w:pPr>
      <w:r w:rsidRPr="008C30BB"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:rsidR="009E7AE5" w:rsidRPr="008C30BB" w:rsidRDefault="009E7AE5" w:rsidP="009E7AE5">
      <w:pPr>
        <w:numPr>
          <w:ilvl w:val="0"/>
          <w:numId w:val="2"/>
        </w:numPr>
        <w:jc w:val="both"/>
      </w:pPr>
      <w:r w:rsidRPr="008C30BB"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9E7AE5" w:rsidRPr="008C30BB" w:rsidRDefault="009E7AE5" w:rsidP="009E7AE5">
      <w:pPr>
        <w:numPr>
          <w:ilvl w:val="0"/>
          <w:numId w:val="2"/>
        </w:numPr>
        <w:jc w:val="both"/>
      </w:pPr>
      <w:r w:rsidRPr="008C30BB"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E7AE5" w:rsidRPr="008C30BB" w:rsidRDefault="009E7AE5" w:rsidP="009E7AE5">
      <w:pPr>
        <w:numPr>
          <w:ilvl w:val="0"/>
          <w:numId w:val="2"/>
        </w:numPr>
        <w:jc w:val="both"/>
      </w:pPr>
      <w:r w:rsidRPr="008C30BB"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способу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9E7AE5" w:rsidRPr="008C30BB" w:rsidRDefault="009E7AE5" w:rsidP="009E7AE5">
      <w:pPr>
        <w:numPr>
          <w:ilvl w:val="0"/>
          <w:numId w:val="2"/>
        </w:numPr>
        <w:jc w:val="both"/>
      </w:pPr>
      <w:r w:rsidRPr="008C30BB"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9E7AE5" w:rsidRPr="008C30BB" w:rsidRDefault="009E7AE5" w:rsidP="009E7AE5">
      <w:pPr>
        <w:numPr>
          <w:ilvl w:val="0"/>
          <w:numId w:val="2"/>
        </w:numPr>
        <w:ind w:left="709"/>
        <w:jc w:val="both"/>
      </w:pPr>
      <w:r w:rsidRPr="008C30BB">
        <w:t xml:space="preserve">первоначальные представления об идеях и о методах математики как универсальном языке науки и техники, о средстве моделирования явлений и процессов; </w:t>
      </w:r>
    </w:p>
    <w:p w:rsidR="009E7AE5" w:rsidRPr="008C30BB" w:rsidRDefault="009E7AE5" w:rsidP="009E7AE5">
      <w:pPr>
        <w:numPr>
          <w:ilvl w:val="0"/>
          <w:numId w:val="2"/>
        </w:numPr>
        <w:tabs>
          <w:tab w:val="left" w:pos="709"/>
        </w:tabs>
        <w:ind w:left="709"/>
        <w:jc w:val="both"/>
      </w:pPr>
      <w:r w:rsidRPr="008C30BB">
        <w:t>умение видеть математическую задачу в контексте проблемной ситуации в других дисциплинах, в окружающей жизни;</w:t>
      </w:r>
    </w:p>
    <w:p w:rsidR="009E7AE5" w:rsidRPr="008C30BB" w:rsidRDefault="009E7AE5" w:rsidP="009E7AE5">
      <w:pPr>
        <w:numPr>
          <w:ilvl w:val="0"/>
          <w:numId w:val="2"/>
        </w:numPr>
        <w:tabs>
          <w:tab w:val="left" w:pos="709"/>
        </w:tabs>
        <w:ind w:left="709"/>
        <w:jc w:val="both"/>
      </w:pPr>
      <w:r w:rsidRPr="008C30BB"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9E7AE5" w:rsidRPr="008C30BB" w:rsidRDefault="009E7AE5" w:rsidP="009E7AE5">
      <w:pPr>
        <w:numPr>
          <w:ilvl w:val="0"/>
          <w:numId w:val="2"/>
        </w:numPr>
        <w:tabs>
          <w:tab w:val="left" w:pos="709"/>
        </w:tabs>
        <w:ind w:left="709"/>
        <w:jc w:val="both"/>
      </w:pPr>
      <w:r w:rsidRPr="008C30BB"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9E7AE5" w:rsidRPr="008C30BB" w:rsidRDefault="009E7AE5" w:rsidP="009E7AE5">
      <w:pPr>
        <w:numPr>
          <w:ilvl w:val="0"/>
          <w:numId w:val="2"/>
        </w:numPr>
        <w:tabs>
          <w:tab w:val="left" w:pos="709"/>
        </w:tabs>
        <w:ind w:left="709"/>
        <w:jc w:val="both"/>
      </w:pPr>
      <w:r w:rsidRPr="008C30BB">
        <w:t>умение выдвигать гипотезы при решении учебных задач и понимать необходимость их проверки;</w:t>
      </w:r>
    </w:p>
    <w:p w:rsidR="009E7AE5" w:rsidRPr="008C30BB" w:rsidRDefault="009E7AE5" w:rsidP="009E7AE5">
      <w:pPr>
        <w:numPr>
          <w:ilvl w:val="0"/>
          <w:numId w:val="2"/>
        </w:numPr>
        <w:tabs>
          <w:tab w:val="left" w:pos="709"/>
        </w:tabs>
        <w:ind w:left="709"/>
        <w:jc w:val="both"/>
      </w:pPr>
      <w:r w:rsidRPr="008C30BB">
        <w:t>умение применять индуктивные и дедуктивные способы рассуждений, видеть различные стратегии решения задач;</w:t>
      </w:r>
    </w:p>
    <w:p w:rsidR="009E7AE5" w:rsidRPr="008C30BB" w:rsidRDefault="009E7AE5" w:rsidP="009E7AE5">
      <w:pPr>
        <w:numPr>
          <w:ilvl w:val="0"/>
          <w:numId w:val="2"/>
        </w:numPr>
        <w:tabs>
          <w:tab w:val="left" w:pos="709"/>
        </w:tabs>
        <w:ind w:left="709"/>
        <w:jc w:val="both"/>
      </w:pPr>
      <w:r w:rsidRPr="008C30BB">
        <w:t>понимание сущности алгоритмических предписаний и умение действовать в соответствии с предложенным алгоритмом;</w:t>
      </w:r>
    </w:p>
    <w:p w:rsidR="009E7AE5" w:rsidRPr="008C30BB" w:rsidRDefault="009E7AE5" w:rsidP="009E7AE5">
      <w:pPr>
        <w:numPr>
          <w:ilvl w:val="0"/>
          <w:numId w:val="2"/>
        </w:numPr>
        <w:tabs>
          <w:tab w:val="left" w:pos="709"/>
        </w:tabs>
        <w:ind w:left="709"/>
        <w:jc w:val="both"/>
      </w:pPr>
      <w:r w:rsidRPr="008C30BB">
        <w:t>умение самостоятельно ставить цели, выбирать и создавать алгоритмы для решения учебных математических проблем;</w:t>
      </w:r>
    </w:p>
    <w:p w:rsidR="009E7AE5" w:rsidRPr="008C30BB" w:rsidRDefault="009E7AE5" w:rsidP="009E7AE5">
      <w:pPr>
        <w:numPr>
          <w:ilvl w:val="0"/>
          <w:numId w:val="2"/>
        </w:numPr>
        <w:tabs>
          <w:tab w:val="left" w:pos="709"/>
        </w:tabs>
        <w:ind w:left="709"/>
        <w:jc w:val="both"/>
      </w:pPr>
      <w:r w:rsidRPr="008C30BB">
        <w:t>умение планировать и осуществлять деятельность, направленную на решение задач исследовательского характера;</w:t>
      </w:r>
    </w:p>
    <w:p w:rsidR="009E7AE5" w:rsidRPr="008C30BB" w:rsidRDefault="009E7AE5" w:rsidP="009E7AE5">
      <w:pPr>
        <w:tabs>
          <w:tab w:val="left" w:pos="709"/>
        </w:tabs>
        <w:ind w:left="709"/>
        <w:jc w:val="both"/>
      </w:pPr>
    </w:p>
    <w:p w:rsidR="009E7AE5" w:rsidRPr="008C30BB" w:rsidRDefault="009E7AE5" w:rsidP="009E7AE5">
      <w:pPr>
        <w:tabs>
          <w:tab w:val="left" w:pos="709"/>
        </w:tabs>
        <w:ind w:left="709" w:hanging="709"/>
        <w:jc w:val="both"/>
        <w:rPr>
          <w:i/>
        </w:rPr>
      </w:pPr>
      <w:r w:rsidRPr="008C30BB">
        <w:rPr>
          <w:i/>
        </w:rPr>
        <w:t>предметные:</w:t>
      </w:r>
    </w:p>
    <w:p w:rsidR="009E7AE5" w:rsidRPr="008C30BB" w:rsidRDefault="009E7AE5" w:rsidP="009E7AE5">
      <w:pPr>
        <w:numPr>
          <w:ilvl w:val="0"/>
          <w:numId w:val="3"/>
        </w:numPr>
        <w:suppressAutoHyphens/>
        <w:jc w:val="both"/>
      </w:pPr>
      <w:r w:rsidRPr="008C30BB">
        <w:t>сформировать практические навыки выполнения уст</w:t>
      </w:r>
      <w:r w:rsidRPr="008C30BB">
        <w:softHyphen/>
        <w:t>ных, письменных, инструментальных вычислений, развить вычис</w:t>
      </w:r>
      <w:r w:rsidRPr="008C30BB">
        <w:softHyphen/>
        <w:t>лительную культуру;</w:t>
      </w:r>
    </w:p>
    <w:p w:rsidR="009E7AE5" w:rsidRPr="008C30BB" w:rsidRDefault="009E7AE5" w:rsidP="009E7AE5">
      <w:pPr>
        <w:numPr>
          <w:ilvl w:val="0"/>
          <w:numId w:val="3"/>
        </w:numPr>
        <w:suppressAutoHyphens/>
        <w:jc w:val="both"/>
      </w:pPr>
      <w:r w:rsidRPr="008C30BB">
        <w:lastRenderedPageBreak/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9E7AE5" w:rsidRPr="008C30BB" w:rsidRDefault="009E7AE5" w:rsidP="009E7AE5">
      <w:pPr>
        <w:numPr>
          <w:ilvl w:val="0"/>
          <w:numId w:val="3"/>
        </w:numPr>
        <w:suppressAutoHyphens/>
        <w:jc w:val="both"/>
      </w:pPr>
      <w:r w:rsidRPr="008C30BB">
        <w:t xml:space="preserve">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9E7AE5" w:rsidRPr="008C30BB" w:rsidRDefault="009E7AE5" w:rsidP="009E7AE5">
      <w:pPr>
        <w:numPr>
          <w:ilvl w:val="0"/>
          <w:numId w:val="3"/>
        </w:numPr>
        <w:suppressAutoHyphens/>
        <w:jc w:val="both"/>
      </w:pPr>
      <w:r w:rsidRPr="008C30BB">
        <w:t>развить логическое мышление и речь — умения логически обосно</w:t>
      </w:r>
      <w:r w:rsidRPr="008C30BB">
        <w:softHyphen/>
        <w:t>вывать суждения, проводить несложные систематизации, приво</w:t>
      </w:r>
      <w:r w:rsidRPr="008C30BB">
        <w:softHyphen/>
        <w:t>дить примеры и контрпримеры, использовать различные языки математики (словесный, символический, графический) для иллю</w:t>
      </w:r>
      <w:r w:rsidRPr="008C30BB">
        <w:softHyphen/>
        <w:t>страции, интерпретации, аргументации и доказательства;</w:t>
      </w:r>
    </w:p>
    <w:p w:rsidR="009E7AE5" w:rsidRPr="008C30BB" w:rsidRDefault="009E7AE5" w:rsidP="009E7AE5">
      <w:pPr>
        <w:numPr>
          <w:ilvl w:val="0"/>
          <w:numId w:val="3"/>
        </w:numPr>
        <w:suppressAutoHyphens/>
        <w:jc w:val="both"/>
      </w:pPr>
      <w:r w:rsidRPr="008C30BB">
        <w:t xml:space="preserve"> сформировать представления об изучаемых понятиях и методах как важнейших средствах математического моделирования реаль</w:t>
      </w:r>
      <w:r w:rsidRPr="008C30BB">
        <w:softHyphen/>
        <w:t>ных процессов и явлений;</w:t>
      </w:r>
    </w:p>
    <w:p w:rsidR="009E7AE5" w:rsidRPr="008C30BB" w:rsidRDefault="009E7AE5" w:rsidP="009E7AE5">
      <w:pPr>
        <w:numPr>
          <w:ilvl w:val="0"/>
          <w:numId w:val="3"/>
        </w:numPr>
        <w:tabs>
          <w:tab w:val="left" w:pos="709"/>
        </w:tabs>
        <w:jc w:val="both"/>
      </w:pPr>
      <w:r w:rsidRPr="008C30BB">
        <w:t>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компьютера.</w:t>
      </w:r>
    </w:p>
    <w:p w:rsidR="009E7AE5" w:rsidRPr="008C30BB" w:rsidRDefault="009E7AE5" w:rsidP="009E7AE5">
      <w:pPr>
        <w:tabs>
          <w:tab w:val="left" w:pos="709"/>
        </w:tabs>
        <w:ind w:left="709"/>
        <w:jc w:val="both"/>
      </w:pPr>
    </w:p>
    <w:p w:rsidR="009E7AE5" w:rsidRPr="008C30BB" w:rsidRDefault="009E7AE5" w:rsidP="009E7AE5">
      <w:pPr>
        <w:tabs>
          <w:tab w:val="left" w:pos="709"/>
        </w:tabs>
        <w:ind w:left="709"/>
        <w:jc w:val="both"/>
      </w:pPr>
    </w:p>
    <w:p w:rsidR="009E7AE5" w:rsidRPr="008C30BB" w:rsidRDefault="009E7AE5" w:rsidP="009E7AE5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b/>
          <w:bCs/>
          <w:color w:val="000000"/>
        </w:rPr>
        <w:t>Виды деятельности, используемые на уроках:</w:t>
      </w:r>
    </w:p>
    <w:p w:rsidR="009E7AE5" w:rsidRPr="008C30BB" w:rsidRDefault="009E7AE5" w:rsidP="009E7AE5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color w:val="000000"/>
        </w:rPr>
        <w:t>Планируется применять на уроках различные формы организации обучения: индивидуальная, фронтальная, групповая.</w:t>
      </w:r>
    </w:p>
    <w:p w:rsidR="009E7AE5" w:rsidRPr="008C30BB" w:rsidRDefault="009E7AE5" w:rsidP="009E7AE5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color w:val="000000"/>
        </w:rPr>
        <w:t> При этом по видам деятельности учителя и учеников разделяются типы уроков: урок-лекция, урок-беседа, устный опрос, слайд-лекция, контрольная работа, практическая работа, проектная работа, обобщающая письменная работа, решение задач, урок-викторина.</w:t>
      </w:r>
    </w:p>
    <w:p w:rsidR="009E7AE5" w:rsidRPr="008C30BB" w:rsidRDefault="009E7AE5" w:rsidP="009E7AE5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color w:val="000000"/>
        </w:rPr>
        <w:t>К планируемым видам деятельности можно так же отнести: проектирование домашнего задания, комментированное выставление оценок, составление опорного конспекта по теме урока, постановка и решение проблемной задачи, составление и решение разноуровневых заданий, самоконтроль, взаимоконтроль и самоанализ учебной деятельности.</w:t>
      </w:r>
    </w:p>
    <w:p w:rsidR="009E7AE5" w:rsidRPr="008C30BB" w:rsidRDefault="009E7AE5" w:rsidP="009E7AE5">
      <w:pPr>
        <w:tabs>
          <w:tab w:val="left" w:pos="709"/>
        </w:tabs>
        <w:ind w:left="709"/>
        <w:jc w:val="both"/>
      </w:pPr>
    </w:p>
    <w:p w:rsidR="009E7AE5" w:rsidRPr="008C30BB" w:rsidRDefault="009E7AE5" w:rsidP="009E7AE5">
      <w:pPr>
        <w:widowControl w:val="0"/>
        <w:rPr>
          <w:b/>
        </w:rPr>
      </w:pPr>
    </w:p>
    <w:p w:rsidR="009E7AE5" w:rsidRPr="008C30BB" w:rsidRDefault="009E7AE5" w:rsidP="009E7AE5">
      <w:pPr>
        <w:pStyle w:val="ac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8C30BB">
        <w:rPr>
          <w:rFonts w:eastAsia="Times New Roman"/>
          <w:b/>
          <w:bCs/>
          <w:color w:val="000000"/>
          <w:sz w:val="24"/>
          <w:szCs w:val="24"/>
        </w:rPr>
        <w:t xml:space="preserve"> Содержание учебного предмета, курса</w:t>
      </w:r>
      <w:r w:rsidRPr="008C30BB">
        <w:rPr>
          <w:b/>
          <w:sz w:val="24"/>
          <w:szCs w:val="24"/>
        </w:rPr>
        <w:t xml:space="preserve"> </w:t>
      </w:r>
    </w:p>
    <w:p w:rsidR="009E7AE5" w:rsidRPr="008C30BB" w:rsidRDefault="009E7AE5" w:rsidP="009E7AE5">
      <w:pPr>
        <w:rPr>
          <w:b/>
        </w:rPr>
      </w:pPr>
      <w:r w:rsidRPr="008C30BB">
        <w:rPr>
          <w:b/>
        </w:rPr>
        <w:t xml:space="preserve">   Содержание курса алгебры 7 класса включает следующие тематические блоки:</w:t>
      </w:r>
    </w:p>
    <w:p w:rsidR="009E7AE5" w:rsidRPr="008C30BB" w:rsidRDefault="009E7AE5" w:rsidP="009E7AE5">
      <w:r w:rsidRPr="008C30BB">
        <w:rPr>
          <w:b/>
        </w:rPr>
        <w:t>1.Выражения и их преобразования. Уравнения (17 ч).</w:t>
      </w:r>
    </w:p>
    <w:p w:rsidR="009E7AE5" w:rsidRPr="008C30BB" w:rsidRDefault="009E7AE5" w:rsidP="009E7AE5">
      <w:r w:rsidRPr="008C30BB">
        <w:t xml:space="preserve">   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9E7AE5" w:rsidRPr="008C30BB" w:rsidRDefault="009E7AE5" w:rsidP="009E7AE5">
      <w:pPr>
        <w:pStyle w:val="ac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b/>
          <w:sz w:val="24"/>
          <w:szCs w:val="24"/>
        </w:rPr>
        <w:t>Элементы статистики и теории вероятностей (3 ч).</w:t>
      </w:r>
    </w:p>
    <w:p w:rsidR="009E7AE5" w:rsidRPr="008C30BB" w:rsidRDefault="009E7AE5" w:rsidP="009E7AE5">
      <w:pPr>
        <w:pStyle w:val="ac"/>
        <w:ind w:left="1364"/>
        <w:rPr>
          <w:rFonts w:ascii="Times New Roman" w:hAnsi="Times New Roman"/>
          <w:sz w:val="24"/>
          <w:szCs w:val="24"/>
        </w:rPr>
      </w:pPr>
      <w:r w:rsidRPr="008C30BB">
        <w:rPr>
          <w:rFonts w:ascii="Times New Roman" w:hAnsi="Times New Roman"/>
          <w:sz w:val="24"/>
          <w:szCs w:val="24"/>
        </w:rPr>
        <w:t>Сбор и группировка статистических данных.наглядное представление статистической информации.</w:t>
      </w:r>
    </w:p>
    <w:p w:rsidR="009E7AE5" w:rsidRPr="008C30BB" w:rsidRDefault="009E7AE5" w:rsidP="009E7AE5">
      <w:pPr>
        <w:pStyle w:val="ac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b/>
          <w:sz w:val="24"/>
          <w:szCs w:val="24"/>
        </w:rPr>
        <w:t xml:space="preserve">Функции (14 ч). </w:t>
      </w:r>
      <w:r w:rsidRPr="008C30BB">
        <w:rPr>
          <w:rFonts w:ascii="Times New Roman" w:hAnsi="Times New Roman"/>
          <w:sz w:val="24"/>
          <w:szCs w:val="24"/>
        </w:rPr>
        <w:t>Функция, область определения и область значения функции. Способы задания функции. График функции. Функция y=</w:t>
      </w:r>
      <w:r w:rsidRPr="008C30BB">
        <w:rPr>
          <w:rFonts w:ascii="Times New Roman" w:hAnsi="Times New Roman"/>
          <w:sz w:val="24"/>
          <w:szCs w:val="24"/>
          <w:lang w:val="en-US"/>
        </w:rPr>
        <w:t>kx</w:t>
      </w:r>
      <w:r w:rsidRPr="008C30BB">
        <w:rPr>
          <w:rFonts w:ascii="Times New Roman" w:hAnsi="Times New Roman"/>
          <w:sz w:val="24"/>
          <w:szCs w:val="24"/>
        </w:rPr>
        <w:t>+</w:t>
      </w:r>
      <w:r w:rsidRPr="008C30BB">
        <w:rPr>
          <w:rFonts w:ascii="Times New Roman" w:hAnsi="Times New Roman"/>
          <w:sz w:val="24"/>
          <w:szCs w:val="24"/>
          <w:lang w:val="en-US"/>
        </w:rPr>
        <w:t>b</w:t>
      </w:r>
      <w:r w:rsidRPr="008C30BB">
        <w:rPr>
          <w:rFonts w:ascii="Times New Roman" w:hAnsi="Times New Roman"/>
          <w:sz w:val="24"/>
          <w:szCs w:val="24"/>
        </w:rPr>
        <w:t xml:space="preserve"> и ее график. Функция </w:t>
      </w:r>
      <w:r w:rsidRPr="008C30BB">
        <w:rPr>
          <w:rFonts w:ascii="Times New Roman" w:hAnsi="Times New Roman"/>
          <w:sz w:val="24"/>
          <w:szCs w:val="24"/>
          <w:lang w:val="en-US"/>
        </w:rPr>
        <w:t>y</w:t>
      </w:r>
      <w:r w:rsidRPr="008C30BB">
        <w:rPr>
          <w:rFonts w:ascii="Times New Roman" w:hAnsi="Times New Roman"/>
          <w:sz w:val="24"/>
          <w:szCs w:val="24"/>
        </w:rPr>
        <w:t>=</w:t>
      </w:r>
      <w:r w:rsidRPr="008C30BB">
        <w:rPr>
          <w:rFonts w:ascii="Times New Roman" w:hAnsi="Times New Roman"/>
          <w:sz w:val="24"/>
          <w:szCs w:val="24"/>
          <w:lang w:val="en-US"/>
        </w:rPr>
        <w:t>kx</w:t>
      </w:r>
      <w:r w:rsidRPr="008C30BB">
        <w:rPr>
          <w:rFonts w:ascii="Times New Roman" w:hAnsi="Times New Roman"/>
          <w:sz w:val="24"/>
          <w:szCs w:val="24"/>
        </w:rPr>
        <w:t xml:space="preserve"> и ее график. Взаимное расположение графиков линейных функций.</w:t>
      </w:r>
    </w:p>
    <w:p w:rsidR="009E7AE5" w:rsidRPr="008C30BB" w:rsidRDefault="009E7AE5" w:rsidP="009E7AE5">
      <w:pPr>
        <w:pStyle w:val="ac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b/>
          <w:sz w:val="24"/>
          <w:szCs w:val="24"/>
        </w:rPr>
        <w:t>Степень с натуральным показателем(15 ч).</w:t>
      </w:r>
    </w:p>
    <w:p w:rsidR="009E7AE5" w:rsidRPr="008C30BB" w:rsidRDefault="009E7AE5" w:rsidP="009E7AE5">
      <w:pPr>
        <w:pStyle w:val="ac"/>
        <w:ind w:left="1364"/>
        <w:rPr>
          <w:rFonts w:ascii="Times New Roman" w:hAnsi="Times New Roman"/>
          <w:sz w:val="24"/>
          <w:szCs w:val="24"/>
        </w:rPr>
      </w:pPr>
      <w:r w:rsidRPr="008C30BB">
        <w:rPr>
          <w:rFonts w:ascii="Times New Roman" w:hAnsi="Times New Roman"/>
          <w:sz w:val="24"/>
          <w:szCs w:val="24"/>
        </w:rPr>
        <w:lastRenderedPageBreak/>
        <w:t>Степень с натуральным показателем и ее свойства. Одночлен. Функции y=x, y=x, и их графики.</w:t>
      </w:r>
    </w:p>
    <w:p w:rsidR="009E7AE5" w:rsidRPr="008C30BB" w:rsidRDefault="009E7AE5" w:rsidP="009E7AE5">
      <w:pPr>
        <w:pStyle w:val="ac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b/>
          <w:sz w:val="24"/>
          <w:szCs w:val="24"/>
        </w:rPr>
        <w:t>Многочлены (17 ч)</w:t>
      </w:r>
    </w:p>
    <w:p w:rsidR="009E7AE5" w:rsidRPr="008C30BB" w:rsidRDefault="009E7AE5" w:rsidP="009E7AE5">
      <w:pPr>
        <w:pStyle w:val="ac"/>
        <w:ind w:left="1364"/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sz w:val="24"/>
          <w:szCs w:val="24"/>
        </w:rPr>
        <w:t>Многочлен. Сложение, вычитание и умножение многочленов. Разложение многочлена на множители.</w:t>
      </w:r>
    </w:p>
    <w:p w:rsidR="009E7AE5" w:rsidRPr="008C30BB" w:rsidRDefault="009E7AE5" w:rsidP="009E7AE5">
      <w:pPr>
        <w:pStyle w:val="ac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b/>
          <w:sz w:val="24"/>
          <w:szCs w:val="24"/>
        </w:rPr>
        <w:t>Формулы сокращенного умножения (15 ч)</w:t>
      </w:r>
    </w:p>
    <w:p w:rsidR="009E7AE5" w:rsidRPr="008C30BB" w:rsidRDefault="009E7AE5" w:rsidP="009E7AE5">
      <w:pPr>
        <w:pStyle w:val="ac"/>
        <w:ind w:left="1364"/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sz w:val="24"/>
          <w:szCs w:val="24"/>
        </w:rPr>
        <w:t>Формулы</w:t>
      </w:r>
      <w:r>
        <w:rPr>
          <w:rFonts w:ascii="Times New Roman" w:hAnsi="Times New Roman"/>
          <w:sz w:val="24"/>
          <w:szCs w:val="24"/>
          <w:lang w:val="en-US"/>
        </w:rPr>
        <w:t xml:space="preserve"> (a±b) =a</w:t>
      </w:r>
      <w:r w:rsidRPr="00286C46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±</w:t>
      </w:r>
      <w:r w:rsidRPr="008C30BB">
        <w:rPr>
          <w:rFonts w:ascii="Times New Roman" w:hAnsi="Times New Roman"/>
          <w:sz w:val="24"/>
          <w:szCs w:val="24"/>
          <w:lang w:val="en-US"/>
        </w:rPr>
        <w:t>2ab+b</w:t>
      </w:r>
      <w:r w:rsidRPr="00286C46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8C30BB">
        <w:rPr>
          <w:rFonts w:ascii="Times New Roman" w:hAnsi="Times New Roman"/>
          <w:sz w:val="24"/>
          <w:szCs w:val="24"/>
          <w:lang w:val="en-US"/>
        </w:rPr>
        <w:t>, (a-b)(a+b)=a</w:t>
      </w:r>
      <w:r w:rsidRPr="00286C46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8C30BB">
        <w:rPr>
          <w:rFonts w:ascii="Times New Roman" w:hAnsi="Times New Roman"/>
          <w:sz w:val="24"/>
          <w:szCs w:val="24"/>
          <w:lang w:val="en-US"/>
        </w:rPr>
        <w:t xml:space="preserve">-b. </w:t>
      </w:r>
      <w:r w:rsidRPr="008C30BB">
        <w:rPr>
          <w:rFonts w:ascii="Times New Roman" w:hAnsi="Times New Roman"/>
          <w:sz w:val="24"/>
          <w:szCs w:val="24"/>
        </w:rPr>
        <w:t>Применение  формул сокращенного умножения  к разложению на множители. Разложение многочлена на множители при решении  различных задач.</w:t>
      </w:r>
    </w:p>
    <w:p w:rsidR="009E7AE5" w:rsidRPr="008C30BB" w:rsidRDefault="009E7AE5" w:rsidP="009E7AE5">
      <w:pPr>
        <w:pStyle w:val="ac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b/>
          <w:sz w:val="24"/>
          <w:szCs w:val="24"/>
        </w:rPr>
        <w:t>Системы линейных уравнеий (14 ч)</w:t>
      </w:r>
    </w:p>
    <w:p w:rsidR="009E7AE5" w:rsidRPr="008C30BB" w:rsidRDefault="009E7AE5" w:rsidP="009E7AE5">
      <w:pPr>
        <w:pStyle w:val="ac"/>
        <w:ind w:left="1364"/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sz w:val="24"/>
          <w:szCs w:val="24"/>
        </w:rPr>
        <w:t>Линейное уравнение с двумя переменными. График линейного уравнения с двумя переменными. 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9E7AE5" w:rsidRPr="008C30BB" w:rsidRDefault="009E7AE5" w:rsidP="009E7AE5">
      <w:pPr>
        <w:pStyle w:val="ac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b/>
          <w:sz w:val="24"/>
          <w:szCs w:val="24"/>
        </w:rPr>
        <w:t>Повторение. Решение задач (9 ч)</w:t>
      </w:r>
    </w:p>
    <w:p w:rsidR="009E7AE5" w:rsidRPr="008C30BB" w:rsidRDefault="009E7AE5" w:rsidP="009E7AE5">
      <w:pPr>
        <w:pStyle w:val="ac"/>
        <w:ind w:left="1364"/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sz w:val="24"/>
          <w:szCs w:val="24"/>
        </w:rPr>
        <w:t>Закрепление знаний, умений и навыков, полученных на уроках по данным темам.</w:t>
      </w:r>
    </w:p>
    <w:p w:rsidR="009E7AE5" w:rsidRPr="008C30BB" w:rsidRDefault="009E7AE5" w:rsidP="009E7AE5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b/>
          <w:bCs/>
          <w:color w:val="000000"/>
        </w:rPr>
        <w:t xml:space="preserve">                              Виды деятельности, используемые на уроках:</w:t>
      </w:r>
    </w:p>
    <w:p w:rsidR="009E7AE5" w:rsidRPr="008C30BB" w:rsidRDefault="009E7AE5" w:rsidP="009E7AE5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color w:val="000000"/>
        </w:rPr>
        <w:t>Планируется применять на уроках различные формы организации обучения: индивидуальная, фронтальная, групповая.</w:t>
      </w:r>
    </w:p>
    <w:p w:rsidR="009E7AE5" w:rsidRPr="008C30BB" w:rsidRDefault="009E7AE5" w:rsidP="009E7AE5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color w:val="000000"/>
        </w:rPr>
        <w:t> При этом по видам деятельности учителя и учеников разделяются типы уроков: урок-лекция, урок-беседа, устный опрос, слайд-лекция, контрольная работа, практическая работа, проектная работа, обобщающая письменная работа, решение задач, урок-викторина.</w:t>
      </w:r>
    </w:p>
    <w:p w:rsidR="009E7AE5" w:rsidRPr="008C30BB" w:rsidRDefault="009E7AE5" w:rsidP="009E7AE5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color w:val="000000"/>
        </w:rPr>
        <w:t>К планируемым видам деятельности можно так же отнести: проектирование домашнего задания, комментированное выставление оценок, составление опорного конспекта по теме урока, постановка и решение проблемной задачи, составление и решение разноуровневых заданий, самоконтроль, взаимоконтроль и самоанализ учебной деятельности.</w:t>
      </w:r>
    </w:p>
    <w:p w:rsidR="009E7AE5" w:rsidRPr="008C30BB" w:rsidRDefault="009E7AE5" w:rsidP="009E7AE5">
      <w:pPr>
        <w:widowControl w:val="0"/>
        <w:ind w:firstLine="720"/>
        <w:jc w:val="center"/>
        <w:rPr>
          <w:b/>
        </w:rPr>
      </w:pPr>
    </w:p>
    <w:p w:rsidR="009E7AE5" w:rsidRPr="008C30BB" w:rsidRDefault="009E7AE5" w:rsidP="009E7AE5">
      <w:pPr>
        <w:ind w:firstLine="852"/>
        <w:jc w:val="both"/>
        <w:rPr>
          <w:rFonts w:eastAsia="Times New Roman"/>
          <w:color w:val="000000"/>
        </w:rPr>
      </w:pPr>
      <w:r w:rsidRPr="008C30BB">
        <w:rPr>
          <w:rFonts w:eastAsia="Times New Roman"/>
          <w:color w:val="000000"/>
        </w:rPr>
        <w:t xml:space="preserve">. </w:t>
      </w:r>
    </w:p>
    <w:p w:rsidR="009E7AE5" w:rsidRPr="008C30BB" w:rsidRDefault="009E7AE5" w:rsidP="009E7AE5">
      <w:pPr>
        <w:jc w:val="center"/>
        <w:rPr>
          <w:b/>
        </w:rPr>
      </w:pPr>
      <w:r w:rsidRPr="008C30BB">
        <w:rPr>
          <w:b/>
        </w:rPr>
        <w:t>7.Тематическое планирование с определением основных видов учебной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3"/>
        <w:gridCol w:w="2836"/>
        <w:gridCol w:w="1100"/>
        <w:gridCol w:w="7796"/>
      </w:tblGrid>
      <w:tr w:rsidR="009E7AE5" w:rsidRPr="008C30BB" w:rsidTr="00FE66F1">
        <w:trPr>
          <w:trHeight w:val="441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№</w:t>
            </w:r>
          </w:p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п/п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Содержание материала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AE5" w:rsidRPr="008C30BB" w:rsidRDefault="009E7AE5" w:rsidP="00FE66F1">
            <w:pPr>
              <w:jc w:val="center"/>
              <w:rPr>
                <w:b/>
                <w:bCs/>
              </w:rPr>
            </w:pPr>
            <w:r w:rsidRPr="008C30BB">
              <w:rPr>
                <w:b/>
              </w:rPr>
              <w:t>Кол-во часов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AE5" w:rsidRPr="008C30BB" w:rsidRDefault="009E7AE5" w:rsidP="00FE66F1">
            <w:pPr>
              <w:jc w:val="center"/>
              <w:rPr>
                <w:b/>
                <w:lang w:eastAsia="en-US"/>
              </w:rPr>
            </w:pPr>
            <w:r w:rsidRPr="008C30BB">
              <w:rPr>
                <w:b/>
                <w:lang w:eastAsia="en-US"/>
              </w:rPr>
              <w:t xml:space="preserve">Характеристика основных видов деятельности ученика </w:t>
            </w:r>
          </w:p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  <w:lang w:eastAsia="en-US"/>
              </w:rPr>
              <w:t>(на уровне учебных действий)</w:t>
            </w:r>
          </w:p>
        </w:tc>
      </w:tr>
      <w:tr w:rsidR="009E7AE5" w:rsidRPr="008C30BB" w:rsidTr="00FE66F1">
        <w:trPr>
          <w:trHeight w:val="298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  <w:lang w:eastAsia="en-US"/>
              </w:rPr>
            </w:pPr>
          </w:p>
        </w:tc>
      </w:tr>
      <w:tr w:rsidR="009E7AE5" w:rsidRPr="008C30BB" w:rsidTr="00FE66F1">
        <w:trPr>
          <w:trHeight w:val="29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  <w:lang w:eastAsia="en-US"/>
              </w:rPr>
            </w:pPr>
          </w:p>
        </w:tc>
      </w:tr>
      <w:tr w:rsidR="009E7AE5" w:rsidRPr="008C30BB" w:rsidTr="00FE66F1">
        <w:trPr>
          <w:gridAfter w:val="1"/>
          <w:wAfter w:w="7796" w:type="dxa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rPr>
                <w:b/>
              </w:rPr>
            </w:pPr>
            <w:r w:rsidRPr="008C30BB">
              <w:rPr>
                <w:b/>
              </w:rPr>
              <w:t xml:space="preserve">Глава </w:t>
            </w:r>
            <w:r w:rsidRPr="008C30BB">
              <w:rPr>
                <w:b/>
                <w:lang w:val="en-US"/>
              </w:rPr>
              <w:t>I</w:t>
            </w:r>
            <w:r w:rsidRPr="008C30BB">
              <w:rPr>
                <w:b/>
              </w:rPr>
              <w:t>.</w:t>
            </w:r>
          </w:p>
          <w:p w:rsidR="009E7AE5" w:rsidRPr="008C30BB" w:rsidRDefault="009E7AE5" w:rsidP="00FE66F1">
            <w:pPr>
              <w:rPr>
                <w:b/>
              </w:rPr>
            </w:pPr>
            <w:r w:rsidRPr="008C30BB">
              <w:rPr>
                <w:b/>
              </w:rPr>
              <w:t>Выражения, тождества, уравнения. Статистические характеристики.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20</w:t>
            </w:r>
          </w:p>
        </w:tc>
      </w:tr>
      <w:tr w:rsidR="009E7AE5" w:rsidRPr="008C30BB" w:rsidTr="00FE6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 xml:space="preserve">§ 1. </w:t>
            </w:r>
          </w:p>
          <w:p w:rsidR="009E7AE5" w:rsidRPr="008C30BB" w:rsidRDefault="009E7AE5" w:rsidP="00FE66F1">
            <w:r w:rsidRPr="008C30BB">
              <w:lastRenderedPageBreak/>
              <w:t>Выражения.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Cs/>
              </w:rPr>
            </w:pP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rPr>
                <w:b/>
              </w:rPr>
              <w:t>Выполнять</w:t>
            </w:r>
            <w:r w:rsidRPr="008C30BB">
              <w:t xml:space="preserve"> элементарные знаково-символические действия, </w:t>
            </w:r>
            <w:r w:rsidRPr="008C30BB">
              <w:rPr>
                <w:b/>
              </w:rPr>
              <w:t>применять</w:t>
            </w:r>
            <w:r w:rsidRPr="008C30BB">
              <w:t xml:space="preserve"> </w:t>
            </w:r>
            <w:r w:rsidRPr="008C30BB">
              <w:lastRenderedPageBreak/>
              <w:t xml:space="preserve">буквы для обозначения чисел, для записи общих утверждений; </w:t>
            </w:r>
            <w:r w:rsidRPr="008C30BB">
              <w:rPr>
                <w:b/>
              </w:rPr>
              <w:t>составлять</w:t>
            </w:r>
            <w:r w:rsidRPr="008C30BB">
              <w:t xml:space="preserve"> буквенные выражения по условиям, заданным словесно, рисунком или чертежом; </w:t>
            </w:r>
            <w:r w:rsidRPr="008C30BB">
              <w:rPr>
                <w:b/>
              </w:rPr>
              <w:t xml:space="preserve">преобразовывать </w:t>
            </w:r>
            <w:r w:rsidRPr="008C30BB">
              <w:t>алгебраические суммы и произведения (</w:t>
            </w:r>
            <w:r w:rsidRPr="008C30BB">
              <w:rPr>
                <w:b/>
              </w:rPr>
              <w:t>выполнять</w:t>
            </w:r>
            <w:r w:rsidRPr="008C30BB">
              <w:t xml:space="preserve"> приведение подобных слагаемых, раскрытие скобок, упрощение произведений).</w:t>
            </w:r>
          </w:p>
          <w:p w:rsidR="009E7AE5" w:rsidRPr="008C30BB" w:rsidRDefault="009E7AE5" w:rsidP="00FE66F1">
            <w:r w:rsidRPr="008C30BB">
              <w:rPr>
                <w:b/>
              </w:rPr>
              <w:t>Вычислять</w:t>
            </w:r>
            <w:r w:rsidRPr="008C30BB">
              <w:t xml:space="preserve"> числовое значение буквенного выражения; </w:t>
            </w:r>
            <w:r w:rsidRPr="008C30BB">
              <w:rPr>
                <w:b/>
              </w:rPr>
              <w:t xml:space="preserve">находить </w:t>
            </w:r>
            <w:r w:rsidRPr="008C30BB">
              <w:t>область допустимых значений переменных в выражении.</w:t>
            </w:r>
          </w:p>
          <w:p w:rsidR="009E7AE5" w:rsidRPr="008C30BB" w:rsidRDefault="009E7AE5" w:rsidP="00FE66F1">
            <w:r w:rsidRPr="008C30BB">
              <w:rPr>
                <w:b/>
              </w:rPr>
              <w:t>Распознавать</w:t>
            </w:r>
            <w:r w:rsidRPr="008C30BB">
              <w:t xml:space="preserve"> линейные уравнения, </w:t>
            </w:r>
            <w:r w:rsidRPr="008C30BB">
              <w:rPr>
                <w:b/>
              </w:rPr>
              <w:t xml:space="preserve">решать </w:t>
            </w:r>
            <w:r w:rsidRPr="008C30BB">
              <w:t>линейные уравнения, а также уравнения, сводящиеся к ним.</w:t>
            </w:r>
          </w:p>
          <w:p w:rsidR="009E7AE5" w:rsidRPr="008C30BB" w:rsidRDefault="009E7AE5" w:rsidP="00FE66F1">
            <w:r w:rsidRPr="008C30BB">
              <w:rPr>
                <w:b/>
              </w:rPr>
              <w:t>Решать</w:t>
            </w:r>
            <w:r w:rsidRPr="008C30BB">
              <w:t xml:space="preserve"> текстовые задачи алгебраическим способом: переходить от словесной формулировки условия задачи к алгебраической модели путем составления уравнения; </w:t>
            </w:r>
            <w:r w:rsidRPr="008C30BB">
              <w:rPr>
                <w:b/>
              </w:rPr>
              <w:t>решать</w:t>
            </w:r>
            <w:r w:rsidRPr="008C30BB">
              <w:t xml:space="preserve"> составленное уравнение; </w:t>
            </w:r>
            <w:r w:rsidRPr="008C30BB">
              <w:rPr>
                <w:b/>
              </w:rPr>
              <w:t>интерпретировать</w:t>
            </w:r>
            <w:r w:rsidRPr="008C30BB">
              <w:t xml:space="preserve"> результат.</w:t>
            </w:r>
          </w:p>
          <w:p w:rsidR="009E7AE5" w:rsidRPr="008C30BB" w:rsidRDefault="009E7AE5" w:rsidP="00FE66F1">
            <w:pPr>
              <w:jc w:val="both"/>
            </w:pPr>
          </w:p>
        </w:tc>
      </w:tr>
      <w:tr w:rsidR="009E7AE5" w:rsidRPr="008C30BB" w:rsidTr="00FE6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 xml:space="preserve">§ 2. </w:t>
            </w:r>
          </w:p>
          <w:p w:rsidR="009E7AE5" w:rsidRPr="008C30BB" w:rsidRDefault="009E7AE5" w:rsidP="00FE66F1">
            <w:r w:rsidRPr="008C30BB">
              <w:t>Преобразование выражений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§ 3Уравнения с одной переменной.</w:t>
            </w:r>
          </w:p>
          <w:p w:rsidR="009E7AE5" w:rsidRPr="008C30BB" w:rsidRDefault="009E7AE5" w:rsidP="00FE66F1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t>§4.Статистические характеристики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  <w:r w:rsidRPr="008C30BB">
              <w:t>13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rPr>
                <w:b/>
              </w:rPr>
              <w:t xml:space="preserve">Уметь </w:t>
            </w:r>
            <w:r w:rsidRPr="008C30BB">
              <w:t>находить значение алгебраического выражения при заданных значениях переменной рациональным способом; определять значения переменных, при которых имеет смысл выражение; определять, какие значения переменных для данного выражения являются допустимыми и недопустимыми; решать линейные уравнения; текстовые задачи с помощью математического моделирования.</w:t>
            </w:r>
          </w:p>
        </w:tc>
      </w:tr>
      <w:tr w:rsidR="009E7AE5" w:rsidRPr="008C30BB" w:rsidTr="00FE66F1">
        <w:trPr>
          <w:gridAfter w:val="1"/>
          <w:wAfter w:w="7796" w:type="dxa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rPr>
                <w:b/>
                <w:lang w:val="en-US"/>
              </w:rPr>
            </w:pPr>
            <w:r w:rsidRPr="008C30BB">
              <w:rPr>
                <w:b/>
              </w:rPr>
              <w:t xml:space="preserve">Глава </w:t>
            </w:r>
            <w:r w:rsidRPr="008C30BB">
              <w:rPr>
                <w:b/>
                <w:lang w:val="en-US"/>
              </w:rPr>
              <w:t>I</w:t>
            </w:r>
            <w:r w:rsidRPr="008C30BB">
              <w:rPr>
                <w:b/>
              </w:rPr>
              <w:t>I.</w:t>
            </w:r>
          </w:p>
          <w:p w:rsidR="009E7AE5" w:rsidRPr="008C30BB" w:rsidRDefault="009E7AE5" w:rsidP="00FE66F1">
            <w:pPr>
              <w:rPr>
                <w:b/>
              </w:rPr>
            </w:pPr>
            <w:r w:rsidRPr="008C30BB">
              <w:rPr>
                <w:b/>
              </w:rPr>
              <w:t xml:space="preserve">Функции </w:t>
            </w:r>
            <w:r>
              <w:rPr>
                <w:b/>
              </w:rPr>
              <w:t xml:space="preserve"> </w:t>
            </w:r>
            <w:r w:rsidRPr="008C30BB">
              <w:rPr>
                <w:b/>
              </w:rPr>
              <w:t>13</w:t>
            </w:r>
            <w:r>
              <w:rPr>
                <w:b/>
              </w:rPr>
              <w:t>ч</w:t>
            </w:r>
          </w:p>
          <w:p w:rsidR="009E7AE5" w:rsidRPr="008C30BB" w:rsidRDefault="009E7AE5" w:rsidP="00FE66F1">
            <w:pPr>
              <w:rPr>
                <w:b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  <w:bCs/>
              </w:rPr>
            </w:pPr>
            <w:r w:rsidRPr="008C30BB">
              <w:rPr>
                <w:b/>
                <w:bCs/>
              </w:rPr>
              <w:t>13</w:t>
            </w:r>
          </w:p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§ 5 Функции и их графики.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rPr>
                <w:b/>
              </w:rPr>
              <w:t>Строить</w:t>
            </w:r>
            <w:r w:rsidRPr="008C30BB">
              <w:t xml:space="preserve"> на координатной плоскости точки и фигуры по заданным координатам; определять координаты точек. </w:t>
            </w:r>
            <w:r w:rsidRPr="008C30BB">
              <w:rPr>
                <w:b/>
              </w:rPr>
              <w:t xml:space="preserve">Определять, </w:t>
            </w:r>
            <w:r w:rsidRPr="008C30BB">
              <w:t xml:space="preserve">является ли пара чисел решением данного уравнения с двумя переменными; </w:t>
            </w:r>
            <w:r w:rsidRPr="008C30BB">
              <w:rPr>
                <w:b/>
              </w:rPr>
              <w:t xml:space="preserve">приводить </w:t>
            </w:r>
            <w:r w:rsidRPr="008C30BB">
              <w:t xml:space="preserve">примеры решений уравнений с двумя переменными; </w:t>
            </w:r>
            <w:r w:rsidRPr="008C30BB">
              <w:rPr>
                <w:b/>
              </w:rPr>
              <w:t>решать</w:t>
            </w:r>
            <w:r w:rsidRPr="008C30BB">
              <w:t xml:space="preserve"> задачи, алгебраической моделью которых является уравнение с двумя переменными; </w:t>
            </w:r>
            <w:r w:rsidRPr="008C30BB">
              <w:rPr>
                <w:b/>
              </w:rPr>
              <w:t>находить</w:t>
            </w:r>
            <w:r w:rsidRPr="008C30BB">
              <w:t xml:space="preserve"> целые решения путем перебора.</w:t>
            </w:r>
          </w:p>
          <w:p w:rsidR="009E7AE5" w:rsidRPr="008C30BB" w:rsidRDefault="009E7AE5" w:rsidP="00FE66F1">
            <w:r w:rsidRPr="008C30BB">
              <w:rPr>
                <w:b/>
              </w:rPr>
              <w:t>Строить</w:t>
            </w:r>
            <w:r w:rsidRPr="008C30BB">
              <w:t xml:space="preserve"> графики линейных уравнений с двумя переменными.</w:t>
            </w:r>
          </w:p>
          <w:p w:rsidR="009E7AE5" w:rsidRPr="008C30BB" w:rsidRDefault="009E7AE5" w:rsidP="00FE66F1">
            <w:r w:rsidRPr="008C30BB">
              <w:rPr>
                <w:b/>
              </w:rPr>
              <w:t>Вычислять</w:t>
            </w:r>
            <w:r w:rsidRPr="008C30BB">
              <w:t xml:space="preserve"> значения линейных функций, составлять таблицы значений функции.</w:t>
            </w:r>
          </w:p>
          <w:p w:rsidR="009E7AE5" w:rsidRPr="008C30BB" w:rsidRDefault="009E7AE5" w:rsidP="00FE66F1">
            <w:r w:rsidRPr="008C30BB">
              <w:rPr>
                <w:b/>
              </w:rPr>
              <w:t>Строить</w:t>
            </w:r>
            <w:r w:rsidRPr="008C30BB">
              <w:t xml:space="preserve"> график линейной функции, </w:t>
            </w:r>
            <w:r w:rsidRPr="008C30BB">
              <w:rPr>
                <w:b/>
              </w:rPr>
              <w:t>описывать</w:t>
            </w:r>
            <w:r w:rsidRPr="008C30BB">
              <w:t xml:space="preserve"> ее свойства на основе </w:t>
            </w:r>
            <w:r w:rsidRPr="008C30BB">
              <w:lastRenderedPageBreak/>
              <w:t xml:space="preserve">графических представлений.  </w:t>
            </w:r>
            <w:r w:rsidRPr="008C30BB">
              <w:rPr>
                <w:b/>
              </w:rPr>
              <w:t xml:space="preserve">Показывать </w:t>
            </w:r>
            <w:r w:rsidRPr="008C30BB">
              <w:t xml:space="preserve">схематически положение на координатной плоскости графиков функций </w:t>
            </w:r>
            <w:r w:rsidRPr="008C30BB">
              <w:rPr>
                <w:i/>
              </w:rPr>
              <w:t xml:space="preserve">y=kx, y=kx+b </w:t>
            </w:r>
            <w:r w:rsidRPr="008C30BB">
              <w:t>в зависимости от значений коэффициентов.</w:t>
            </w:r>
          </w:p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 xml:space="preserve">§ 6 Линейная функция 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.</w:t>
            </w:r>
          </w:p>
          <w:p w:rsidR="009E7AE5" w:rsidRPr="008C30BB" w:rsidRDefault="009E7AE5" w:rsidP="00FE66F1">
            <w:r w:rsidRPr="008C30BB">
              <w:t xml:space="preserve">Линейная функции  </w:t>
            </w:r>
            <w:r w:rsidRPr="008C30BB">
              <w:rPr>
                <w:i/>
                <w:lang w:val="en-US"/>
              </w:rPr>
              <w:t>y</w:t>
            </w:r>
            <w:r w:rsidRPr="008C30BB">
              <w:rPr>
                <w:i/>
              </w:rPr>
              <w:t>=</w:t>
            </w:r>
            <w:r w:rsidRPr="008C30BB">
              <w:rPr>
                <w:i/>
                <w:lang w:val="en-US"/>
              </w:rPr>
              <w:t>kx</w:t>
            </w:r>
            <w:r w:rsidRPr="008C30BB">
              <w:rPr>
                <w:i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.</w:t>
            </w:r>
          </w:p>
          <w:p w:rsidR="009E7AE5" w:rsidRPr="008C30BB" w:rsidRDefault="009E7AE5" w:rsidP="00FE66F1">
            <w:r w:rsidRPr="008C30BB">
              <w:t xml:space="preserve">Взаимное расположение </w:t>
            </w:r>
            <w:r w:rsidRPr="008C30BB">
              <w:lastRenderedPageBreak/>
              <w:t>графиков линейных функций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t>Контрольная работа № 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rPr>
                <w:b/>
              </w:rPr>
              <w:t xml:space="preserve">Уметь </w:t>
            </w:r>
            <w:r w:rsidRPr="008C30BB">
              <w:t>расширять и обобщать знания о построении графика линейной функции, исследовать взаимное расположение графиков линейных функций.</w:t>
            </w:r>
          </w:p>
        </w:tc>
      </w:tr>
      <w:tr w:rsidR="009E7AE5" w:rsidRPr="008C30BB" w:rsidTr="00FE66F1">
        <w:trPr>
          <w:gridAfter w:val="1"/>
          <w:wAfter w:w="7796" w:type="dxa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rPr>
                <w:b/>
              </w:rPr>
            </w:pPr>
            <w:r w:rsidRPr="008C30BB">
              <w:rPr>
                <w:b/>
              </w:rPr>
              <w:t xml:space="preserve">Глава </w:t>
            </w:r>
            <w:r w:rsidRPr="008C30BB">
              <w:rPr>
                <w:b/>
                <w:lang w:val="en-US"/>
              </w:rPr>
              <w:t>III</w:t>
            </w:r>
            <w:r w:rsidRPr="008C30BB">
              <w:rPr>
                <w:b/>
              </w:rPr>
              <w:t xml:space="preserve">. </w:t>
            </w:r>
          </w:p>
          <w:p w:rsidR="009E7AE5" w:rsidRPr="008C30BB" w:rsidRDefault="009E7AE5" w:rsidP="00FE66F1">
            <w:pPr>
              <w:rPr>
                <w:b/>
              </w:rPr>
            </w:pPr>
            <w:r w:rsidRPr="008C30BB">
              <w:rPr>
                <w:b/>
              </w:rPr>
              <w:t>Степень с натуральным показателем и её свойства  15ч</w:t>
            </w:r>
          </w:p>
          <w:p w:rsidR="009E7AE5" w:rsidRPr="008C30BB" w:rsidRDefault="009E7AE5" w:rsidP="00FE66F1">
            <w:pPr>
              <w:rPr>
                <w:b/>
              </w:rPr>
            </w:pP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  <w:lang w:val="en-US"/>
              </w:rPr>
              <w:t>1</w:t>
            </w:r>
            <w:r w:rsidRPr="008C30BB">
              <w:rPr>
                <w:b/>
              </w:rPr>
              <w:t>5</w:t>
            </w:r>
          </w:p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§ 7 Степень и ее свойства..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rPr>
                <w:b/>
              </w:rPr>
              <w:t>Формулировать</w:t>
            </w:r>
            <w:r w:rsidRPr="008C30BB">
              <w:t xml:space="preserve"> определение степени с натуральным показателем, с нулевым показателем; </w:t>
            </w:r>
            <w:r w:rsidRPr="008C30BB">
              <w:rPr>
                <w:b/>
              </w:rPr>
              <w:t>формулировать</w:t>
            </w:r>
            <w:r w:rsidRPr="008C30BB">
              <w:t xml:space="preserve">, </w:t>
            </w:r>
            <w:r w:rsidRPr="008C30BB">
              <w:rPr>
                <w:b/>
              </w:rPr>
              <w:t>записывать</w:t>
            </w:r>
            <w:r w:rsidRPr="008C30BB">
              <w:t xml:space="preserve"> в символической форме и </w:t>
            </w:r>
            <w:r w:rsidRPr="008C30BB">
              <w:rPr>
                <w:b/>
              </w:rPr>
              <w:t>обосновывать</w:t>
            </w:r>
            <w:r w:rsidRPr="008C30BB">
              <w:t xml:space="preserve"> свойства степени с целым неотрицательным показателем; </w:t>
            </w:r>
            <w:r w:rsidRPr="008C30BB">
              <w:rPr>
                <w:b/>
              </w:rPr>
              <w:t>применять</w:t>
            </w:r>
            <w:r w:rsidRPr="008C30BB">
              <w:t xml:space="preserve"> свойства степени для преобразования выражений и вычислений.</w:t>
            </w:r>
          </w:p>
          <w:p w:rsidR="009E7AE5" w:rsidRPr="008C30BB" w:rsidRDefault="009E7AE5" w:rsidP="00FE66F1">
            <w:r w:rsidRPr="008C30BB">
              <w:rPr>
                <w:b/>
              </w:rPr>
              <w:t>Воспроизводить</w:t>
            </w:r>
            <w:r w:rsidRPr="008C30BB">
              <w:t xml:space="preserve"> формулировки определений, </w:t>
            </w:r>
            <w:r w:rsidRPr="008C30BB">
              <w:rPr>
                <w:b/>
              </w:rPr>
              <w:t>конструировать</w:t>
            </w:r>
            <w:r w:rsidRPr="008C30BB">
              <w:t xml:space="preserve"> несложные определения самостоятельно. </w:t>
            </w:r>
          </w:p>
          <w:p w:rsidR="009E7AE5" w:rsidRPr="008C30BB" w:rsidRDefault="009E7AE5" w:rsidP="00FE66F1">
            <w:r w:rsidRPr="008C30BB">
              <w:rPr>
                <w:b/>
              </w:rPr>
              <w:t>Воспроизводить</w:t>
            </w:r>
            <w:r w:rsidRPr="008C30BB">
              <w:t xml:space="preserve"> формулировки и доказательства изученных теорем. </w:t>
            </w:r>
          </w:p>
          <w:p w:rsidR="009E7AE5" w:rsidRPr="008C30BB" w:rsidRDefault="009E7AE5" w:rsidP="00FE66F1">
            <w:r w:rsidRPr="008C30BB">
              <w:rPr>
                <w:b/>
              </w:rPr>
              <w:t>Конструировать</w:t>
            </w:r>
            <w:r w:rsidRPr="008C30BB">
              <w:t xml:space="preserve"> математические предложения с помощью связок </w:t>
            </w:r>
            <w:r w:rsidRPr="008C30BB">
              <w:rPr>
                <w:i/>
              </w:rPr>
              <w:t>если…, то…</w:t>
            </w:r>
          </w:p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t>§8  Одночлены.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t>Контрольная работа №4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t>Контрольная работа № 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rPr>
                <w:b/>
              </w:rPr>
              <w:t xml:space="preserve">Уметь </w:t>
            </w:r>
            <w:r w:rsidRPr="008C30BB">
              <w:t>расширять и обобщать знания о решении систем линейных уравнений графическим методом, методом подстановки, методом алгебраического сложения.</w:t>
            </w:r>
          </w:p>
        </w:tc>
      </w:tr>
      <w:tr w:rsidR="009E7AE5" w:rsidRPr="008C30BB" w:rsidTr="00FE66F1">
        <w:trPr>
          <w:gridAfter w:val="1"/>
          <w:wAfter w:w="7796" w:type="dxa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rPr>
                <w:b/>
              </w:rPr>
            </w:pPr>
          </w:p>
          <w:p w:rsidR="009E7AE5" w:rsidRPr="008C30BB" w:rsidRDefault="009E7AE5" w:rsidP="00FE66F1">
            <w:r w:rsidRPr="008C30BB">
              <w:rPr>
                <w:b/>
              </w:rPr>
              <w:t xml:space="preserve">Глава </w:t>
            </w:r>
            <w:r w:rsidRPr="008C30BB">
              <w:rPr>
                <w:b/>
                <w:lang w:val="en-US"/>
              </w:rPr>
              <w:t>IV</w:t>
            </w:r>
            <w:r w:rsidRPr="008C30BB">
              <w:rPr>
                <w:b/>
              </w:rPr>
              <w:t>. Многочлены.17 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17</w:t>
            </w:r>
          </w:p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§ 9 Сумма и разность многочленов.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rPr>
                <w:b/>
              </w:rPr>
              <w:t>Выполнять</w:t>
            </w:r>
            <w:r w:rsidRPr="008C30BB">
              <w:t xml:space="preserve"> действия с многочленами.</w:t>
            </w:r>
            <w:r w:rsidRPr="008C30BB">
              <w:rPr>
                <w:b/>
              </w:rPr>
              <w:t xml:space="preserve"> Применять</w:t>
            </w:r>
            <w:r w:rsidRPr="008C30BB">
              <w:t xml:space="preserve"> различные формы самоконтроля при выполнении преобразований. </w:t>
            </w:r>
          </w:p>
          <w:p w:rsidR="009E7AE5" w:rsidRPr="008C30BB" w:rsidRDefault="009E7AE5" w:rsidP="00FE66F1">
            <w:pPr>
              <w:jc w:val="both"/>
            </w:pPr>
          </w:p>
          <w:p w:rsidR="009E7AE5" w:rsidRPr="008C30BB" w:rsidRDefault="009E7AE5" w:rsidP="00FE66F1">
            <w:pPr>
              <w:jc w:val="both"/>
            </w:pPr>
          </w:p>
          <w:p w:rsidR="009E7AE5" w:rsidRPr="008C30BB" w:rsidRDefault="009E7AE5" w:rsidP="00FE66F1">
            <w:pPr>
              <w:jc w:val="both"/>
            </w:pPr>
          </w:p>
          <w:p w:rsidR="009E7AE5" w:rsidRPr="008C30BB" w:rsidRDefault="009E7AE5" w:rsidP="00FE66F1">
            <w:pPr>
              <w:jc w:val="both"/>
            </w:pPr>
          </w:p>
          <w:p w:rsidR="009E7AE5" w:rsidRPr="008C30BB" w:rsidRDefault="009E7AE5" w:rsidP="00FE66F1">
            <w:pPr>
              <w:jc w:val="both"/>
              <w:rPr>
                <w:b/>
              </w:rPr>
            </w:pPr>
            <w:r w:rsidRPr="008C30BB">
              <w:rPr>
                <w:b/>
              </w:rPr>
              <w:lastRenderedPageBreak/>
              <w:t xml:space="preserve">Уметь </w:t>
            </w:r>
            <w:r w:rsidRPr="008C30BB">
              <w:t>расширять и обобщать знания об арифметических операциях нал одночленами; самостоятельно выбирать рациональный способ решения задач.</w:t>
            </w:r>
            <w:r w:rsidRPr="008C30BB">
              <w:rPr>
                <w:b/>
              </w:rPr>
              <w:t xml:space="preserve"> </w:t>
            </w:r>
          </w:p>
          <w:p w:rsidR="009E7AE5" w:rsidRPr="008C30BB" w:rsidRDefault="009E7AE5" w:rsidP="00FE66F1">
            <w:pPr>
              <w:jc w:val="both"/>
              <w:rPr>
                <w:b/>
              </w:rPr>
            </w:pPr>
          </w:p>
          <w:p w:rsidR="009E7AE5" w:rsidRPr="008C30BB" w:rsidRDefault="009E7AE5" w:rsidP="00FE66F1">
            <w:pPr>
              <w:jc w:val="both"/>
              <w:rPr>
                <w:b/>
              </w:rPr>
            </w:pPr>
          </w:p>
          <w:p w:rsidR="009E7AE5" w:rsidRPr="008C30BB" w:rsidRDefault="009E7AE5" w:rsidP="00FE66F1">
            <w:pPr>
              <w:jc w:val="both"/>
            </w:pPr>
            <w:r w:rsidRPr="008C30BB">
              <w:rPr>
                <w:b/>
              </w:rPr>
              <w:t xml:space="preserve">Уметь </w:t>
            </w:r>
            <w:r w:rsidRPr="008C30BB">
              <w:t>расширять и обобщать знания о сложении, вычитании, умножении и делении многочленов</w:t>
            </w:r>
          </w:p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§10 Произведение одночлена и многочлена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Контрольная работа №5.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§11Произведение многочленов.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t>Контрольная работа №6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rPr>
          <w:gridAfter w:val="1"/>
          <w:wAfter w:w="7796" w:type="dxa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rPr>
                <w:b/>
              </w:rPr>
            </w:pPr>
            <w:r w:rsidRPr="008C30BB">
              <w:rPr>
                <w:b/>
              </w:rPr>
              <w:t xml:space="preserve">Глава </w:t>
            </w:r>
            <w:r w:rsidRPr="008C30BB">
              <w:rPr>
                <w:b/>
                <w:lang w:val="en-US"/>
              </w:rPr>
              <w:t>V</w:t>
            </w:r>
            <w:r w:rsidRPr="008C30BB">
              <w:rPr>
                <w:b/>
              </w:rPr>
              <w:t xml:space="preserve">. </w:t>
            </w:r>
          </w:p>
          <w:p w:rsidR="009E7AE5" w:rsidRPr="008C30BB" w:rsidRDefault="009E7AE5" w:rsidP="00FE66F1">
            <w:r w:rsidRPr="008C30BB">
              <w:rPr>
                <w:b/>
              </w:rPr>
              <w:t>Формулы сокращенного умножения.15 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15</w:t>
            </w:r>
          </w:p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t>§12 Квадрат суммы и квадрат  разности.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rPr>
                <w:b/>
              </w:rPr>
              <w:t>Выполнять</w:t>
            </w:r>
            <w:r w:rsidRPr="008C30BB">
              <w:t xml:space="preserve"> действия с многочленами. </w:t>
            </w:r>
            <w:r w:rsidRPr="008C30BB">
              <w:rPr>
                <w:b/>
              </w:rPr>
              <w:t>Выводить</w:t>
            </w:r>
            <w:r w:rsidRPr="008C30BB">
              <w:t xml:space="preserve"> формулы сокращенного умножения, </w:t>
            </w:r>
            <w:r w:rsidRPr="008C30BB">
              <w:rPr>
                <w:b/>
              </w:rPr>
              <w:t>применять</w:t>
            </w:r>
            <w:r w:rsidRPr="008C30BB">
              <w:t xml:space="preserve"> их в преобразованиях выражений и вычислениях. </w:t>
            </w:r>
          </w:p>
          <w:p w:rsidR="009E7AE5" w:rsidRPr="008C30BB" w:rsidRDefault="009E7AE5" w:rsidP="00FE66F1">
            <w:r w:rsidRPr="008C30BB">
              <w:rPr>
                <w:b/>
              </w:rPr>
              <w:t>Применять</w:t>
            </w:r>
            <w:r w:rsidRPr="008C30BB">
              <w:t xml:space="preserve"> различные формы самоконтроля при выполнении преобразований.</w:t>
            </w:r>
          </w:p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§ 13 Разность квадратов, сумма и разность кубов.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Контрольная работа №7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t>Контрольная работа №  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rPr>
                <w:b/>
              </w:rPr>
              <w:t xml:space="preserve">Уметь </w:t>
            </w:r>
            <w:r w:rsidRPr="008C30BB">
              <w:t>расширять и обобщать знания об арифметических операциях нал одночленами; самостоятельно выбирать рациональный способ решения задач.</w:t>
            </w:r>
          </w:p>
        </w:tc>
      </w:tr>
      <w:tr w:rsidR="009E7AE5" w:rsidRPr="008C30BB" w:rsidTr="00FE66F1">
        <w:trPr>
          <w:gridAfter w:val="1"/>
          <w:wAfter w:w="7796" w:type="dxa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rPr>
                <w:b/>
              </w:rPr>
            </w:pPr>
            <w:r w:rsidRPr="008C30BB">
              <w:rPr>
                <w:b/>
              </w:rPr>
              <w:t xml:space="preserve">Глава </w:t>
            </w:r>
            <w:r w:rsidRPr="008C30BB">
              <w:rPr>
                <w:b/>
                <w:lang w:val="en-US"/>
              </w:rPr>
              <w:t>VI</w:t>
            </w:r>
            <w:r w:rsidRPr="008C30BB">
              <w:rPr>
                <w:b/>
              </w:rPr>
              <w:t xml:space="preserve">. </w:t>
            </w:r>
          </w:p>
          <w:p w:rsidR="009E7AE5" w:rsidRPr="008C30BB" w:rsidRDefault="009E7AE5" w:rsidP="00FE66F1">
            <w:r w:rsidRPr="008C30BB">
              <w:rPr>
                <w:b/>
              </w:rPr>
              <w:t>Системы линейных уравнений.14 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14</w:t>
            </w:r>
          </w:p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r w:rsidRPr="008C30BB">
              <w:rPr>
                <w:b/>
              </w:rPr>
              <w:t>Определять</w:t>
            </w:r>
            <w:r w:rsidRPr="008C30BB">
              <w:t>, является ли пара чисел решением данного уравнения с двумя переменными.</w:t>
            </w:r>
            <w:r w:rsidRPr="008C30BB">
              <w:rPr>
                <w:b/>
              </w:rPr>
              <w:t xml:space="preserve"> Приводить </w:t>
            </w:r>
            <w:r w:rsidRPr="008C30BB">
              <w:t>примеры решения уравнений с двумя переменными.</w:t>
            </w:r>
            <w:r w:rsidRPr="008C30BB">
              <w:rPr>
                <w:b/>
              </w:rPr>
              <w:t xml:space="preserve"> Решать</w:t>
            </w:r>
            <w:r w:rsidRPr="008C30BB">
              <w:t xml:space="preserve"> задачи, алгебраической моделью которых является уравнение с двумя переменными. </w:t>
            </w:r>
            <w:r w:rsidRPr="008C30BB">
              <w:rPr>
                <w:b/>
              </w:rPr>
              <w:t>Решать</w:t>
            </w:r>
            <w:r w:rsidRPr="008C30BB">
              <w:t xml:space="preserve"> системы двух уравнений с двумя переменными. </w:t>
            </w:r>
            <w:r w:rsidRPr="008C30BB">
              <w:rPr>
                <w:b/>
              </w:rPr>
              <w:t>Решать</w:t>
            </w:r>
            <w:r w:rsidRPr="008C30BB">
              <w:t xml:space="preserve"> текстовые задачи алгебраическим способом. </w:t>
            </w:r>
            <w:r w:rsidRPr="008C30BB">
              <w:rPr>
                <w:b/>
              </w:rPr>
              <w:t>Переходить</w:t>
            </w:r>
            <w:r w:rsidRPr="008C30BB">
              <w:t xml:space="preserve"> от словесной формулировки условия задачи к алгебраической модели путем составления системы уравнений. </w:t>
            </w:r>
            <w:r w:rsidRPr="008C30BB">
              <w:rPr>
                <w:b/>
              </w:rPr>
              <w:t>Решать</w:t>
            </w:r>
            <w:r w:rsidRPr="008C30BB">
              <w:t xml:space="preserve"> составленную систему уравнений, интерпретировать результат.</w:t>
            </w:r>
            <w:r w:rsidRPr="008C30BB">
              <w:rPr>
                <w:b/>
              </w:rPr>
              <w:t xml:space="preserve"> Решать</w:t>
            </w:r>
            <w:r w:rsidRPr="008C30BB">
              <w:t xml:space="preserve"> системы двух линейных уравнений с двумя </w:t>
            </w:r>
            <w:r w:rsidRPr="008C30BB">
              <w:lastRenderedPageBreak/>
              <w:t>переменными графически, методом подстановки, методом алгебраического сложения.</w:t>
            </w:r>
          </w:p>
          <w:p w:rsidR="009E7AE5" w:rsidRPr="008C30BB" w:rsidRDefault="009E7AE5" w:rsidP="00FE66F1">
            <w:r w:rsidRPr="008C30BB">
              <w:rPr>
                <w:b/>
              </w:rPr>
              <w:t>Решать</w:t>
            </w:r>
            <w:r w:rsidRPr="008C30BB">
              <w:t xml:space="preserve"> текстовые задачи алгебраическим способом: переходить от словесной формулировки условия задачи к алгебраической модели путем составления системы уравнений; </w:t>
            </w:r>
            <w:r w:rsidRPr="008C30BB">
              <w:rPr>
                <w:b/>
              </w:rPr>
              <w:t>решать</w:t>
            </w:r>
            <w:r w:rsidRPr="008C30BB">
              <w:t xml:space="preserve"> составленную систему уравнений; интерпретировать результат.</w:t>
            </w:r>
          </w:p>
          <w:p w:rsidR="009E7AE5" w:rsidRPr="008C30BB" w:rsidRDefault="009E7AE5" w:rsidP="00FE66F1">
            <w:r w:rsidRPr="008C30BB">
              <w:rPr>
                <w:b/>
              </w:rPr>
              <w:t>Исследовать</w:t>
            </w:r>
            <w:r w:rsidRPr="008C30BB">
              <w:t xml:space="preserve"> системы уравнений с двумя переменными, содержащие буквенные коэффициенты.</w:t>
            </w:r>
          </w:p>
          <w:p w:rsidR="009E7AE5" w:rsidRPr="008C30BB" w:rsidRDefault="009E7AE5" w:rsidP="00FE66F1">
            <w:r w:rsidRPr="008C30BB">
              <w:rPr>
                <w:b/>
              </w:rPr>
              <w:t>Конструировать</w:t>
            </w:r>
            <w:r w:rsidRPr="008C30BB">
              <w:t xml:space="preserve"> эквивалентные речевые высказывания с использованием алгебраического и геометрического языков.</w:t>
            </w:r>
          </w:p>
          <w:p w:rsidR="009E7AE5" w:rsidRPr="008C30BB" w:rsidRDefault="009E7AE5" w:rsidP="00FE66F1">
            <w:r w:rsidRPr="008C30BB">
              <w:rPr>
                <w:b/>
              </w:rPr>
              <w:t>Использовать</w:t>
            </w:r>
            <w:r w:rsidRPr="008C30BB">
              <w:t xml:space="preserve"> функционально-графические представления для решения и исследования систем уравнений.</w:t>
            </w:r>
          </w:p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§ 15 Линейные уравнения с двумя переменными и их системы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  <w:r w:rsidRPr="008C30BB">
              <w:t>§ 16 Решение систем линейных уравнений.</w:t>
            </w:r>
          </w:p>
          <w:p w:rsidR="009E7AE5" w:rsidRPr="008C30BB" w:rsidRDefault="009E7AE5" w:rsidP="00FE66F1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9E7AE5"/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rPr>
                <w:b/>
              </w:rPr>
            </w:pPr>
            <w:r w:rsidRPr="008C30BB">
              <w:rPr>
                <w:b/>
              </w:rPr>
              <w:t>Повторение 9 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9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  <w:tr w:rsidR="009E7AE5" w:rsidRPr="008C30BB" w:rsidTr="00FE66F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rPr>
                <w:bCs/>
              </w:rPr>
            </w:pPr>
            <w:r w:rsidRPr="008C30BB">
              <w:rPr>
                <w:bCs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>
            <w:pPr>
              <w:jc w:val="center"/>
              <w:rPr>
                <w:bCs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E5" w:rsidRPr="008C30BB" w:rsidRDefault="009E7AE5" w:rsidP="00FE66F1"/>
        </w:tc>
      </w:tr>
    </w:tbl>
    <w:p w:rsidR="009E7AE5" w:rsidRPr="008C30BB" w:rsidRDefault="009E7AE5" w:rsidP="009E7AE5">
      <w:pPr>
        <w:rPr>
          <w:b/>
        </w:rPr>
      </w:pPr>
    </w:p>
    <w:p w:rsidR="009E7AE5" w:rsidRPr="008C30BB" w:rsidRDefault="009E7AE5" w:rsidP="009E7AE5">
      <w:pPr>
        <w:jc w:val="center"/>
      </w:pPr>
    </w:p>
    <w:p w:rsidR="009E7AE5" w:rsidRPr="008C30BB" w:rsidRDefault="009E7AE5" w:rsidP="009E7AE5">
      <w:pPr>
        <w:jc w:val="center"/>
      </w:pPr>
    </w:p>
    <w:p w:rsidR="009E7AE5" w:rsidRPr="008C30BB" w:rsidRDefault="009E7AE5" w:rsidP="009E7AE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5"/>
        <w:gridCol w:w="1220"/>
        <w:gridCol w:w="1417"/>
        <w:gridCol w:w="9515"/>
        <w:gridCol w:w="1619"/>
      </w:tblGrid>
      <w:tr w:rsidR="009E7AE5" w:rsidRPr="008C30BB" w:rsidTr="00FE66F1">
        <w:tc>
          <w:tcPr>
            <w:tcW w:w="1015" w:type="dxa"/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№ урока</w:t>
            </w:r>
          </w:p>
        </w:tc>
        <w:tc>
          <w:tcPr>
            <w:tcW w:w="1220" w:type="dxa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Дата план.</w:t>
            </w:r>
          </w:p>
        </w:tc>
        <w:tc>
          <w:tcPr>
            <w:tcW w:w="1417" w:type="dxa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Дата факт.</w:t>
            </w:r>
          </w:p>
        </w:tc>
        <w:tc>
          <w:tcPr>
            <w:tcW w:w="9515" w:type="dxa"/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Содержание учебного материала</w:t>
            </w:r>
          </w:p>
        </w:tc>
        <w:tc>
          <w:tcPr>
            <w:tcW w:w="1619" w:type="dxa"/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Примечание</w:t>
            </w:r>
          </w:p>
        </w:tc>
      </w:tr>
      <w:tr w:rsidR="009E7AE5" w:rsidRPr="008C30BB" w:rsidTr="00FE66F1">
        <w:tc>
          <w:tcPr>
            <w:tcW w:w="14786" w:type="dxa"/>
            <w:gridSpan w:val="5"/>
          </w:tcPr>
          <w:p w:rsidR="009E7AE5" w:rsidRPr="008C30BB" w:rsidRDefault="009E7AE5" w:rsidP="00FE66F1">
            <w:pPr>
              <w:jc w:val="center"/>
              <w:rPr>
                <w:i/>
              </w:rPr>
            </w:pPr>
            <w:r w:rsidRPr="008C30BB">
              <w:rPr>
                <w:i/>
              </w:rPr>
              <w:t xml:space="preserve">Глава </w:t>
            </w:r>
            <w:r w:rsidRPr="008C30BB">
              <w:rPr>
                <w:i/>
                <w:lang w:val="en-US"/>
              </w:rPr>
              <w:t>I</w:t>
            </w:r>
            <w:r w:rsidRPr="008C30BB">
              <w:rPr>
                <w:i/>
              </w:rPr>
              <w:t>. Выражения, тождества, уравнения (17 уроков)</w:t>
            </w: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Числовые выражения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2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Решение задач по теме: «Числовые выражения»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3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Выражения с переменными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4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Решение задач по теме «Выражения  с переменными»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5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Сравнение значений выражений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rPr>
          <w:trHeight w:val="339"/>
        </w:trPr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6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Сравнение значений выражений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rPr>
          <w:trHeight w:val="339"/>
        </w:trPr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7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 xml:space="preserve">Основные свойства сложения и умножения чисел 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8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Тождества. Тождественные преобразования выражений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9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Тождественные преобразования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10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Обобщающий урок по теме выражения и тождества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  <w:vAlign w:val="center"/>
          </w:tcPr>
          <w:p w:rsidR="009E7AE5" w:rsidRPr="008C30BB" w:rsidRDefault="009E7AE5" w:rsidP="00FE66F1">
            <w:pPr>
              <w:jc w:val="center"/>
            </w:pPr>
            <w:r w:rsidRPr="008C30BB">
              <w:lastRenderedPageBreak/>
              <w:t>11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Контрольная работа № 1 по теме «Тождественные преобразования выражений»</w:t>
            </w:r>
          </w:p>
        </w:tc>
        <w:tc>
          <w:tcPr>
            <w:tcW w:w="1619" w:type="dxa"/>
            <w:vAlign w:val="center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12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Уравнение и его корни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13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Понятия линейного уравнения с одной переменной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14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Линейное уравнение с одной переменной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15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 xml:space="preserve">Решение уравнений, сводящихся к линейным 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16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Решение задач с помощью уравнений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17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Решение задач с помощью уравнений, сводящихся к линейным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4786" w:type="dxa"/>
            <w:gridSpan w:val="5"/>
          </w:tcPr>
          <w:p w:rsidR="009E7AE5" w:rsidRPr="008C30BB" w:rsidRDefault="009E7AE5" w:rsidP="00FE66F1">
            <w:pPr>
              <w:jc w:val="center"/>
              <w:rPr>
                <w:i/>
              </w:rPr>
            </w:pPr>
            <w:r w:rsidRPr="008C30BB">
              <w:rPr>
                <w:i/>
              </w:rPr>
              <w:t>Элементы статистики и теории вероятностей (3 урока)</w:t>
            </w: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18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Среднее арифметическое, размах и мода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19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Медиана как статистическая характеристика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20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Контрольная работа № 2 по теме «Уравнения с одной переменной»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4786" w:type="dxa"/>
            <w:gridSpan w:val="5"/>
          </w:tcPr>
          <w:p w:rsidR="009E7AE5" w:rsidRPr="008C30BB" w:rsidRDefault="009E7AE5" w:rsidP="00FE66F1">
            <w:pPr>
              <w:jc w:val="center"/>
              <w:rPr>
                <w:i/>
              </w:rPr>
            </w:pPr>
            <w:r w:rsidRPr="008C30BB">
              <w:rPr>
                <w:i/>
              </w:rPr>
              <w:t xml:space="preserve">Глава </w:t>
            </w:r>
            <w:r w:rsidRPr="008C30BB">
              <w:rPr>
                <w:i/>
                <w:lang w:val="en-US"/>
              </w:rPr>
              <w:t>II</w:t>
            </w:r>
            <w:r w:rsidRPr="008C30BB">
              <w:rPr>
                <w:i/>
              </w:rPr>
              <w:t>. Функции (13 уроков)</w:t>
            </w: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21 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Что такое функция. Область определения. Таблицы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22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Аналитический способ задания функции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23 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Вычисление значений функции по формуле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24</w:t>
            </w:r>
          </w:p>
        </w:tc>
        <w:tc>
          <w:tcPr>
            <w:tcW w:w="1220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15" w:type="dxa"/>
          </w:tcPr>
          <w:p w:rsidR="009E7AE5" w:rsidRPr="008C30BB" w:rsidRDefault="009E7AE5" w:rsidP="00FE66F1">
            <w:r w:rsidRPr="008C30BB">
              <w:t>Графики реальных процессов</w:t>
            </w:r>
          </w:p>
        </w:tc>
        <w:tc>
          <w:tcPr>
            <w:tcW w:w="1619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25</w:t>
            </w:r>
          </w:p>
        </w:tc>
        <w:tc>
          <w:tcPr>
            <w:tcW w:w="1220" w:type="dxa"/>
          </w:tcPr>
          <w:p w:rsidR="009E7AE5" w:rsidRPr="008C30BB" w:rsidRDefault="009E7AE5" w:rsidP="00FE66F1">
            <w:pPr>
              <w:jc w:val="both"/>
            </w:pPr>
          </w:p>
        </w:tc>
        <w:tc>
          <w:tcPr>
            <w:tcW w:w="1417" w:type="dxa"/>
          </w:tcPr>
          <w:p w:rsidR="009E7AE5" w:rsidRPr="008C30BB" w:rsidRDefault="009E7AE5" w:rsidP="00FE66F1">
            <w:pPr>
              <w:jc w:val="both"/>
            </w:pPr>
          </w:p>
        </w:tc>
        <w:tc>
          <w:tcPr>
            <w:tcW w:w="9515" w:type="dxa"/>
          </w:tcPr>
          <w:p w:rsidR="009E7AE5" w:rsidRPr="008C30BB" w:rsidRDefault="009E7AE5" w:rsidP="00FE66F1">
            <w:pPr>
              <w:jc w:val="both"/>
            </w:pPr>
            <w:r w:rsidRPr="008C30BB">
              <w:t>График функции</w:t>
            </w:r>
          </w:p>
        </w:tc>
        <w:tc>
          <w:tcPr>
            <w:tcW w:w="1619" w:type="dxa"/>
            <w:vAlign w:val="center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15" w:type="dxa"/>
          </w:tcPr>
          <w:p w:rsidR="009E7AE5" w:rsidRPr="008C30BB" w:rsidRDefault="009E7AE5" w:rsidP="00FE66F1">
            <w:pPr>
              <w:jc w:val="center"/>
            </w:pPr>
            <w:r w:rsidRPr="008C30BB">
              <w:t>26</w:t>
            </w:r>
          </w:p>
        </w:tc>
        <w:tc>
          <w:tcPr>
            <w:tcW w:w="1220" w:type="dxa"/>
          </w:tcPr>
          <w:p w:rsidR="009E7AE5" w:rsidRPr="008C30BB" w:rsidRDefault="009E7AE5" w:rsidP="00FE66F1">
            <w:pPr>
              <w:jc w:val="both"/>
            </w:pPr>
          </w:p>
        </w:tc>
        <w:tc>
          <w:tcPr>
            <w:tcW w:w="1417" w:type="dxa"/>
          </w:tcPr>
          <w:p w:rsidR="009E7AE5" w:rsidRPr="008C30BB" w:rsidRDefault="009E7AE5" w:rsidP="00FE66F1">
            <w:pPr>
              <w:jc w:val="both"/>
            </w:pPr>
          </w:p>
        </w:tc>
        <w:tc>
          <w:tcPr>
            <w:tcW w:w="9515" w:type="dxa"/>
          </w:tcPr>
          <w:p w:rsidR="009E7AE5" w:rsidRPr="008C30BB" w:rsidRDefault="009E7AE5" w:rsidP="00FE66F1">
            <w:pPr>
              <w:jc w:val="both"/>
            </w:pPr>
            <w:r w:rsidRPr="008C30BB">
              <w:t>Решение задач по тем: «График функции»</w:t>
            </w:r>
          </w:p>
        </w:tc>
        <w:tc>
          <w:tcPr>
            <w:tcW w:w="1619" w:type="dxa"/>
            <w:vAlign w:val="center"/>
          </w:tcPr>
          <w:p w:rsidR="009E7AE5" w:rsidRPr="008C30BB" w:rsidRDefault="009E7AE5" w:rsidP="00FE66F1">
            <w:pPr>
              <w:jc w:val="center"/>
            </w:pPr>
          </w:p>
        </w:tc>
      </w:tr>
    </w:tbl>
    <w:p w:rsidR="009E7AE5" w:rsidRPr="008C30BB" w:rsidRDefault="009E7AE5" w:rsidP="009E7AE5">
      <w:pPr>
        <w:jc w:val="center"/>
      </w:pPr>
    </w:p>
    <w:p w:rsidR="009E7AE5" w:rsidRPr="008C30BB" w:rsidRDefault="009E7AE5" w:rsidP="009E7AE5">
      <w:pPr>
        <w:jc w:val="center"/>
      </w:pPr>
    </w:p>
    <w:p w:rsidR="009E7AE5" w:rsidRPr="008C30BB" w:rsidRDefault="009E7AE5" w:rsidP="009E7AE5">
      <w:pPr>
        <w:jc w:val="center"/>
      </w:pPr>
      <w:r w:rsidRPr="008C30BB">
        <w:rPr>
          <w:lang w:val="en-US"/>
        </w:rPr>
        <w:t>II</w:t>
      </w:r>
      <w:r w:rsidRPr="008C30BB">
        <w:t xml:space="preserve"> четверть (20</w:t>
      </w:r>
      <w:r w:rsidRPr="008C30BB">
        <w:rPr>
          <w:i/>
        </w:rPr>
        <w:t xml:space="preserve"> час</w:t>
      </w:r>
      <w:r w:rsidRPr="008C30BB">
        <w:t>)</w:t>
      </w:r>
    </w:p>
    <w:p w:rsidR="009E7AE5" w:rsidRPr="008C30BB" w:rsidRDefault="009E7AE5" w:rsidP="009E7AE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9"/>
        <w:gridCol w:w="92"/>
        <w:gridCol w:w="1134"/>
        <w:gridCol w:w="1417"/>
        <w:gridCol w:w="9567"/>
        <w:gridCol w:w="1567"/>
      </w:tblGrid>
      <w:tr w:rsidR="009E7AE5" w:rsidRPr="008C30BB" w:rsidTr="00FE66F1">
        <w:tc>
          <w:tcPr>
            <w:tcW w:w="1009" w:type="dxa"/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№ урока</w:t>
            </w:r>
          </w:p>
        </w:tc>
        <w:tc>
          <w:tcPr>
            <w:tcW w:w="1226" w:type="dxa"/>
            <w:gridSpan w:val="2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9567" w:type="dxa"/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Содержание учебного материала</w:t>
            </w:r>
          </w:p>
        </w:tc>
        <w:tc>
          <w:tcPr>
            <w:tcW w:w="1567" w:type="dxa"/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</w:tr>
      <w:tr w:rsidR="009E7AE5" w:rsidRPr="008C30BB" w:rsidTr="00FE66F1">
        <w:tc>
          <w:tcPr>
            <w:tcW w:w="1009" w:type="dxa"/>
          </w:tcPr>
          <w:p w:rsidR="009E7AE5" w:rsidRPr="008C30BB" w:rsidRDefault="009E7AE5" w:rsidP="00FE66F1">
            <w:pPr>
              <w:jc w:val="center"/>
            </w:pPr>
            <w:r w:rsidRPr="008C30BB">
              <w:t>27</w:t>
            </w:r>
          </w:p>
        </w:tc>
        <w:tc>
          <w:tcPr>
            <w:tcW w:w="1226" w:type="dxa"/>
            <w:gridSpan w:val="2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Прямая пропорциональность и ее график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09" w:type="dxa"/>
          </w:tcPr>
          <w:p w:rsidR="009E7AE5" w:rsidRPr="008C30BB" w:rsidRDefault="009E7AE5" w:rsidP="00FE66F1">
            <w:pPr>
              <w:jc w:val="center"/>
            </w:pPr>
            <w:r w:rsidRPr="008C30BB">
              <w:t>28</w:t>
            </w:r>
          </w:p>
        </w:tc>
        <w:tc>
          <w:tcPr>
            <w:tcW w:w="1226" w:type="dxa"/>
            <w:gridSpan w:val="2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График прямой пропорциональности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09" w:type="dxa"/>
          </w:tcPr>
          <w:p w:rsidR="009E7AE5" w:rsidRPr="008C30BB" w:rsidRDefault="009E7AE5" w:rsidP="00FE66F1">
            <w:pPr>
              <w:jc w:val="center"/>
            </w:pPr>
            <w:r w:rsidRPr="008C30BB">
              <w:t>29</w:t>
            </w:r>
          </w:p>
        </w:tc>
        <w:tc>
          <w:tcPr>
            <w:tcW w:w="1226" w:type="dxa"/>
            <w:gridSpan w:val="2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Решение задач по теме: «Прямая пропорциональность»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09" w:type="dxa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30 </w:t>
            </w:r>
          </w:p>
        </w:tc>
        <w:tc>
          <w:tcPr>
            <w:tcW w:w="1226" w:type="dxa"/>
            <w:gridSpan w:val="2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Линейная функция и ее график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09" w:type="dxa"/>
          </w:tcPr>
          <w:p w:rsidR="009E7AE5" w:rsidRPr="008C30BB" w:rsidRDefault="009E7AE5" w:rsidP="00FE66F1">
            <w:pPr>
              <w:jc w:val="center"/>
            </w:pPr>
            <w:r w:rsidRPr="008C30BB">
              <w:t>31</w:t>
            </w:r>
          </w:p>
        </w:tc>
        <w:tc>
          <w:tcPr>
            <w:tcW w:w="1226" w:type="dxa"/>
            <w:gridSpan w:val="2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Взаимное расположение графиков линейных функций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09" w:type="dxa"/>
          </w:tcPr>
          <w:p w:rsidR="009E7AE5" w:rsidRPr="008C30BB" w:rsidRDefault="009E7AE5" w:rsidP="00FE66F1">
            <w:pPr>
              <w:jc w:val="center"/>
            </w:pPr>
            <w:r w:rsidRPr="008C30BB">
              <w:t>32</w:t>
            </w:r>
          </w:p>
        </w:tc>
        <w:tc>
          <w:tcPr>
            <w:tcW w:w="1226" w:type="dxa"/>
            <w:gridSpan w:val="2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Решение задач по теме: «Линейная функция и ее график»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09" w:type="dxa"/>
          </w:tcPr>
          <w:p w:rsidR="009E7AE5" w:rsidRPr="008C30BB" w:rsidRDefault="009E7AE5" w:rsidP="00FE66F1">
            <w:pPr>
              <w:jc w:val="center"/>
            </w:pPr>
            <w:r w:rsidRPr="008C30BB">
              <w:t>33</w:t>
            </w:r>
          </w:p>
        </w:tc>
        <w:tc>
          <w:tcPr>
            <w:tcW w:w="1226" w:type="dxa"/>
            <w:gridSpan w:val="2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Контрольная работа № 3 по теме «Функции»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4786" w:type="dxa"/>
            <w:gridSpan w:val="6"/>
          </w:tcPr>
          <w:p w:rsidR="009E7AE5" w:rsidRPr="008C30BB" w:rsidRDefault="009E7AE5" w:rsidP="00FE66F1">
            <w:pPr>
              <w:jc w:val="center"/>
              <w:rPr>
                <w:i/>
              </w:rPr>
            </w:pPr>
            <w:r w:rsidRPr="008C30BB">
              <w:rPr>
                <w:i/>
              </w:rPr>
              <w:t xml:space="preserve">Глава </w:t>
            </w:r>
            <w:r w:rsidRPr="008C30BB">
              <w:rPr>
                <w:i/>
                <w:lang w:val="en-US"/>
              </w:rPr>
              <w:t>III</w:t>
            </w:r>
            <w:r w:rsidRPr="008C30BB">
              <w:rPr>
                <w:i/>
              </w:rPr>
              <w:t>. Степень с натуральным показателем (15 уроков)</w:t>
            </w: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lastRenderedPageBreak/>
              <w:t xml:space="preserve">34 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Определение степени с натуральным показателем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>35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Решение задач по теме: «Определение степени с натуральным показателем»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36 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Умножение и деление степеней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>37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Решение задач по теме: «Умножение и деление степеней»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>38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Возведение в степень произведения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39 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Возведение в степень произведения и степени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>40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Возведение степени в степень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>41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Решение задач по теме: «Возведение в степень произведения и степени»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42 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Одночлен и его стандартный вид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>43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Умножение одночленов. Возведение одночлена в степень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>44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Обобщение материала по теме: «Умножение одночленов. Возведение одночленов в степень»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101" w:type="dxa"/>
            <w:gridSpan w:val="2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45 </w:t>
            </w:r>
          </w:p>
        </w:tc>
        <w:tc>
          <w:tcPr>
            <w:tcW w:w="1134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67" w:type="dxa"/>
          </w:tcPr>
          <w:p w:rsidR="009E7AE5" w:rsidRPr="008C30BB" w:rsidRDefault="009E7AE5" w:rsidP="00FE66F1">
            <w:r w:rsidRPr="008C30BB">
              <w:t>Функции у = х</w:t>
            </w:r>
            <w:r w:rsidRPr="008C30BB">
              <w:rPr>
                <w:vertAlign w:val="superscript"/>
              </w:rPr>
              <w:t>2</w:t>
            </w:r>
            <w:r w:rsidRPr="008C30BB">
              <w:t xml:space="preserve"> и у = х</w:t>
            </w:r>
            <w:r w:rsidRPr="008C30BB">
              <w:rPr>
                <w:vertAlign w:val="superscript"/>
              </w:rPr>
              <w:t>3</w:t>
            </w:r>
            <w:r w:rsidRPr="008C30BB">
              <w:t xml:space="preserve"> и их графики</w:t>
            </w:r>
          </w:p>
        </w:tc>
        <w:tc>
          <w:tcPr>
            <w:tcW w:w="1567" w:type="dxa"/>
          </w:tcPr>
          <w:p w:rsidR="009E7AE5" w:rsidRPr="008C30BB" w:rsidRDefault="009E7AE5" w:rsidP="00FE66F1">
            <w:pPr>
              <w:jc w:val="center"/>
            </w:pPr>
          </w:p>
        </w:tc>
      </w:tr>
    </w:tbl>
    <w:p w:rsidR="009E7AE5" w:rsidRPr="008C30BB" w:rsidRDefault="009E7AE5" w:rsidP="009E7AE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276"/>
        <w:gridCol w:w="1417"/>
        <w:gridCol w:w="9542"/>
        <w:gridCol w:w="1592"/>
      </w:tblGrid>
      <w:tr w:rsidR="009E7AE5" w:rsidRPr="008C30BB" w:rsidTr="00FE66F1">
        <w:tc>
          <w:tcPr>
            <w:tcW w:w="959" w:type="dxa"/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№ урока</w:t>
            </w:r>
          </w:p>
        </w:tc>
        <w:tc>
          <w:tcPr>
            <w:tcW w:w="1276" w:type="dxa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  <w:tc>
          <w:tcPr>
            <w:tcW w:w="9542" w:type="dxa"/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  <w:r w:rsidRPr="008C30BB">
              <w:rPr>
                <w:b/>
              </w:rPr>
              <w:t>Содержание учебного материала</w:t>
            </w:r>
          </w:p>
        </w:tc>
        <w:tc>
          <w:tcPr>
            <w:tcW w:w="1592" w:type="dxa"/>
            <w:vAlign w:val="center"/>
          </w:tcPr>
          <w:p w:rsidR="009E7AE5" w:rsidRPr="008C30BB" w:rsidRDefault="009E7AE5" w:rsidP="00FE66F1">
            <w:pPr>
              <w:jc w:val="center"/>
              <w:rPr>
                <w:b/>
              </w:rPr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46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Функции у = х</w:t>
            </w:r>
            <w:r w:rsidRPr="008C30BB">
              <w:rPr>
                <w:vertAlign w:val="superscript"/>
              </w:rPr>
              <w:t>2</w:t>
            </w:r>
            <w:r w:rsidRPr="008C30BB">
              <w:t xml:space="preserve"> и у = х</w:t>
            </w:r>
            <w:r w:rsidRPr="008C30BB">
              <w:rPr>
                <w:vertAlign w:val="superscript"/>
              </w:rPr>
              <w:t>3</w:t>
            </w:r>
            <w:r w:rsidRPr="008C30BB">
              <w:t xml:space="preserve"> и их графики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47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О простых и составных числах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  <w:vAlign w:val="center"/>
          </w:tcPr>
          <w:p w:rsidR="009E7AE5" w:rsidRPr="008C30BB" w:rsidRDefault="009E7AE5" w:rsidP="00FE66F1">
            <w:pPr>
              <w:jc w:val="center"/>
            </w:pPr>
            <w:r w:rsidRPr="008C30BB">
              <w:t>48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Контрольная работа № 4 по теме «Степень с натуральным показателем»</w:t>
            </w:r>
          </w:p>
        </w:tc>
        <w:tc>
          <w:tcPr>
            <w:tcW w:w="1592" w:type="dxa"/>
            <w:vAlign w:val="center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4786" w:type="dxa"/>
            <w:gridSpan w:val="5"/>
          </w:tcPr>
          <w:p w:rsidR="009E7AE5" w:rsidRPr="008C30BB" w:rsidRDefault="009E7AE5" w:rsidP="00FE66F1">
            <w:pPr>
              <w:jc w:val="center"/>
              <w:rPr>
                <w:i/>
              </w:rPr>
            </w:pPr>
            <w:r w:rsidRPr="008C30BB">
              <w:rPr>
                <w:i/>
              </w:rPr>
              <w:t xml:space="preserve">Глава </w:t>
            </w:r>
            <w:r w:rsidRPr="008C30BB">
              <w:rPr>
                <w:i/>
                <w:lang w:val="en-US"/>
              </w:rPr>
              <w:t>IV</w:t>
            </w:r>
            <w:r w:rsidRPr="008C30BB">
              <w:rPr>
                <w:i/>
              </w:rPr>
              <w:t>. Многочлены (17 уроков)</w:t>
            </w: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49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Многочлен и его стандартный вид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50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Сложение и вычитание многочленов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51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Заключение многочлена в скобки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52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Умножение одночлена на многочлен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53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Решение уравнений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54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Вынесение общего множителя за скобки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55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Вынесение общего множителя за скобки при решении различных задач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56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Разложение многочлена на множители способом вынесения общего множителя за скобки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  <w:vAlign w:val="center"/>
          </w:tcPr>
          <w:p w:rsidR="009E7AE5" w:rsidRPr="008C30BB" w:rsidRDefault="009E7AE5" w:rsidP="00FE66F1">
            <w:pPr>
              <w:jc w:val="center"/>
            </w:pPr>
            <w:r w:rsidRPr="008C30BB">
              <w:t>57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Контрольная работа № 5 по теме «Сумма и разность многочленов. Произведение одночлена и многочлена»</w:t>
            </w:r>
          </w:p>
        </w:tc>
        <w:tc>
          <w:tcPr>
            <w:tcW w:w="1592" w:type="dxa"/>
            <w:vAlign w:val="center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58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Умножение многочлена на многочлен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59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Применение правила умножения многочлена на многочлен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lastRenderedPageBreak/>
              <w:t>60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Доказательство тождеств и утверждений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61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Разложение многочлена на множители способом группировки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62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Решение уравнений и задач на составление уравнений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63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Деление с остатком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64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Контрольная работа № 6 по теме «Многочлены»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4786" w:type="dxa"/>
            <w:gridSpan w:val="5"/>
          </w:tcPr>
          <w:p w:rsidR="009E7AE5" w:rsidRPr="008C30BB" w:rsidRDefault="009E7AE5" w:rsidP="00FE66F1">
            <w:pPr>
              <w:jc w:val="center"/>
              <w:rPr>
                <w:i/>
              </w:rPr>
            </w:pPr>
            <w:r w:rsidRPr="008C30BB">
              <w:rPr>
                <w:i/>
              </w:rPr>
              <w:t xml:space="preserve">Глава </w:t>
            </w:r>
            <w:r w:rsidRPr="008C30BB">
              <w:rPr>
                <w:i/>
                <w:lang w:val="en-US"/>
              </w:rPr>
              <w:t>V</w:t>
            </w:r>
            <w:r w:rsidRPr="008C30BB">
              <w:rPr>
                <w:i/>
              </w:rPr>
              <w:t>. Формулы сокращенного умножения (15 уроков)</w:t>
            </w:r>
          </w:p>
        </w:tc>
      </w:tr>
      <w:tr w:rsidR="009E7AE5" w:rsidRPr="008C30BB" w:rsidTr="00FE66F1">
        <w:trPr>
          <w:trHeight w:val="203"/>
        </w:trPr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65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Возведение в квадрат и в куб суммы и разности двух выражений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rPr>
          <w:trHeight w:val="203"/>
        </w:trPr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66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Преобразование выражений с использованием формул квадрата суммы и разности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67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Разложение на множители с помощью формул квадрата суммы и квадрата разности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68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Умножение разности двух выражений на их сумму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69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Применение формулы умножения разности двух выражений на их сумму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959" w:type="dxa"/>
          </w:tcPr>
          <w:p w:rsidR="009E7AE5" w:rsidRPr="008C30BB" w:rsidRDefault="009E7AE5" w:rsidP="00FE66F1">
            <w:pPr>
              <w:jc w:val="center"/>
            </w:pPr>
            <w:r w:rsidRPr="008C30BB">
              <w:t>70</w:t>
            </w:r>
          </w:p>
        </w:tc>
        <w:tc>
          <w:tcPr>
            <w:tcW w:w="1276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2" w:type="dxa"/>
          </w:tcPr>
          <w:p w:rsidR="009E7AE5" w:rsidRPr="008C30BB" w:rsidRDefault="009E7AE5" w:rsidP="00FE66F1">
            <w:r w:rsidRPr="008C30BB">
              <w:t>Применение формул (</w:t>
            </w:r>
            <w:r w:rsidRPr="008C30BB">
              <w:rPr>
                <w:i/>
                <w:lang w:val="en-US"/>
              </w:rPr>
              <w:t>a</w:t>
            </w:r>
            <w:r w:rsidRPr="008C30BB">
              <w:rPr>
                <w:i/>
              </w:rPr>
              <w:t>±</w:t>
            </w:r>
            <w:r w:rsidRPr="008C30BB">
              <w:rPr>
                <w:i/>
                <w:lang w:val="en-US"/>
              </w:rPr>
              <w:t>b</w:t>
            </w:r>
            <w:r w:rsidRPr="008C30BB">
              <w:rPr>
                <w:i/>
              </w:rPr>
              <w:t>)</w:t>
            </w:r>
            <w:r w:rsidRPr="008C30BB">
              <w:rPr>
                <w:i/>
                <w:vertAlign w:val="superscript"/>
              </w:rPr>
              <w:t>2</w:t>
            </w:r>
            <w:r w:rsidRPr="008C30BB">
              <w:rPr>
                <w:i/>
              </w:rPr>
              <w:t>=</w:t>
            </w:r>
            <w:r w:rsidRPr="008C30BB">
              <w:rPr>
                <w:i/>
                <w:lang w:val="en-US"/>
              </w:rPr>
              <w:t>a</w:t>
            </w:r>
            <w:r w:rsidRPr="008C30BB">
              <w:rPr>
                <w:i/>
                <w:vertAlign w:val="superscript"/>
              </w:rPr>
              <w:t>2</w:t>
            </w:r>
            <w:r w:rsidRPr="008C30BB">
              <w:rPr>
                <w:i/>
              </w:rPr>
              <w:t>±2</w:t>
            </w:r>
            <w:r w:rsidRPr="008C30BB">
              <w:rPr>
                <w:i/>
                <w:lang w:val="en-US"/>
              </w:rPr>
              <w:t>ab</w:t>
            </w:r>
            <w:r w:rsidRPr="008C30BB">
              <w:rPr>
                <w:i/>
              </w:rPr>
              <w:t>+</w:t>
            </w:r>
            <w:r w:rsidRPr="008C30BB">
              <w:rPr>
                <w:i/>
                <w:lang w:val="en-US"/>
              </w:rPr>
              <w:t>b</w:t>
            </w:r>
            <w:r w:rsidRPr="008C30BB">
              <w:rPr>
                <w:i/>
                <w:vertAlign w:val="superscript"/>
              </w:rPr>
              <w:t xml:space="preserve">2 </w:t>
            </w:r>
          </w:p>
        </w:tc>
        <w:tc>
          <w:tcPr>
            <w:tcW w:w="1592" w:type="dxa"/>
          </w:tcPr>
          <w:p w:rsidR="009E7AE5" w:rsidRPr="008C30BB" w:rsidRDefault="009E7AE5" w:rsidP="00FE66F1">
            <w:pPr>
              <w:jc w:val="center"/>
            </w:pPr>
          </w:p>
        </w:tc>
      </w:tr>
    </w:tbl>
    <w:p w:rsidR="009E7AE5" w:rsidRPr="008C30BB" w:rsidRDefault="009E7AE5" w:rsidP="009E7AE5">
      <w:pPr>
        <w:jc w:val="center"/>
      </w:pPr>
    </w:p>
    <w:p w:rsidR="009E7AE5" w:rsidRPr="008C30BB" w:rsidRDefault="009E7AE5" w:rsidP="009E7A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"/>
        <w:gridCol w:w="1171"/>
        <w:gridCol w:w="1417"/>
        <w:gridCol w:w="9541"/>
        <w:gridCol w:w="1593"/>
      </w:tblGrid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71 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Разложение разности квадратов на множители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72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Разложение многочлена на множители разными способами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73 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Разложение на множители суммы и разности кубов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  <w:vAlign w:val="center"/>
          </w:tcPr>
          <w:p w:rsidR="009E7AE5" w:rsidRPr="008C30BB" w:rsidRDefault="009E7AE5" w:rsidP="00FE66F1">
            <w:pPr>
              <w:jc w:val="center"/>
            </w:pPr>
            <w:r w:rsidRPr="008C30BB">
              <w:t>74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Контрольная работа № 7 по теме «Квадрат суммы и разности. Разность квадратов. Сумма и разность кубов»</w:t>
            </w:r>
          </w:p>
        </w:tc>
        <w:tc>
          <w:tcPr>
            <w:tcW w:w="1593" w:type="dxa"/>
            <w:vAlign w:val="center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75 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Три способа разложения многочлена на множители.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76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Преобразование целого выражения в многочлен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 xml:space="preserve">77 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Применение различных способов для разложения на множители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78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Возведение двучлена в степень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  <w:vAlign w:val="center"/>
          </w:tcPr>
          <w:p w:rsidR="009E7AE5" w:rsidRPr="008C30BB" w:rsidRDefault="009E7AE5" w:rsidP="00FE66F1">
            <w:pPr>
              <w:jc w:val="center"/>
            </w:pPr>
            <w:r w:rsidRPr="008C30BB">
              <w:t>79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Контрольная работа № 8 по теме «Формулы сокращенного умножения»</w:t>
            </w:r>
          </w:p>
        </w:tc>
        <w:tc>
          <w:tcPr>
            <w:tcW w:w="1593" w:type="dxa"/>
            <w:vAlign w:val="center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4786" w:type="dxa"/>
            <w:gridSpan w:val="5"/>
          </w:tcPr>
          <w:p w:rsidR="009E7AE5" w:rsidRPr="008C30BB" w:rsidRDefault="009E7AE5" w:rsidP="00FE66F1">
            <w:pPr>
              <w:jc w:val="center"/>
              <w:rPr>
                <w:i/>
              </w:rPr>
            </w:pPr>
            <w:r w:rsidRPr="008C30BB">
              <w:rPr>
                <w:i/>
              </w:rPr>
              <w:t xml:space="preserve">Глава </w:t>
            </w:r>
            <w:r w:rsidRPr="008C30BB">
              <w:rPr>
                <w:i/>
                <w:lang w:val="en-US"/>
              </w:rPr>
              <w:t>VI</w:t>
            </w:r>
            <w:r w:rsidRPr="008C30BB">
              <w:rPr>
                <w:i/>
              </w:rPr>
              <w:t>. Системы линейных уравнений (14 уроков)</w:t>
            </w: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80-81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Линейное уравнение с двумя переменными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/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82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График линейного уравнения с двумя переменными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83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Построение графика линейного уравнения с двумя переменными.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84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Системы линейных уравнений с двумя переменными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85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Графическое решение систем линейных уравнений с двумя переменными.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86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Способ подстановки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9E7AE5"/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/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87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Решение систем линейных уравнений способом подстановки.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88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Способ сложения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89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Решение систем линейных уравнений способом сложения.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90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Решение задач с помощью систем уравнений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91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Составление системы уравнений по условию задачи.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92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Решение задач на «движение» с помощью систем уравнений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93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Контрольная работа № 9 по теме «Системы линейных уравнений»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pPr>
              <w:rPr>
                <w:b/>
              </w:rPr>
            </w:pPr>
            <w:r w:rsidRPr="008C30BB">
              <w:rPr>
                <w:b/>
              </w:rPr>
              <w:t>Итоговое повторение (9ч.)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94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Линейное уравнение с одной переменной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95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 xml:space="preserve">Степень с натуральным показателем 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96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Функции.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97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Формулы сокращенного умножения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98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Формулы сокращенного умножения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c>
          <w:tcPr>
            <w:tcW w:w="1064" w:type="dxa"/>
          </w:tcPr>
          <w:p w:rsidR="009E7AE5" w:rsidRPr="008C30BB" w:rsidRDefault="009E7AE5" w:rsidP="00FE66F1">
            <w:pPr>
              <w:jc w:val="center"/>
            </w:pPr>
            <w:r w:rsidRPr="008C30BB">
              <w:t>99</w:t>
            </w:r>
          </w:p>
        </w:tc>
        <w:tc>
          <w:tcPr>
            <w:tcW w:w="1171" w:type="dxa"/>
          </w:tcPr>
          <w:p w:rsidR="009E7AE5" w:rsidRPr="008C30BB" w:rsidRDefault="009E7AE5" w:rsidP="00FE66F1"/>
        </w:tc>
        <w:tc>
          <w:tcPr>
            <w:tcW w:w="1417" w:type="dxa"/>
          </w:tcPr>
          <w:p w:rsidR="009E7AE5" w:rsidRPr="008C30BB" w:rsidRDefault="009E7AE5" w:rsidP="00FE66F1"/>
        </w:tc>
        <w:tc>
          <w:tcPr>
            <w:tcW w:w="9541" w:type="dxa"/>
          </w:tcPr>
          <w:p w:rsidR="009E7AE5" w:rsidRPr="008C30BB" w:rsidRDefault="009E7AE5" w:rsidP="00FE66F1">
            <w:r w:rsidRPr="008C30BB">
              <w:t>Многочлены и действия с ними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jc w:val="center"/>
            </w:pPr>
          </w:p>
        </w:tc>
      </w:tr>
      <w:tr w:rsidR="009E7AE5" w:rsidRPr="008C30BB" w:rsidTr="00FE66F1">
        <w:tblPrEx>
          <w:tblLook w:val="0000"/>
        </w:tblPrEx>
        <w:trPr>
          <w:trHeight w:val="250"/>
        </w:trPr>
        <w:tc>
          <w:tcPr>
            <w:tcW w:w="1064" w:type="dxa"/>
          </w:tcPr>
          <w:p w:rsidR="009E7AE5" w:rsidRPr="008C30BB" w:rsidRDefault="009E7AE5" w:rsidP="00FE66F1">
            <w:pPr>
              <w:ind w:left="108"/>
            </w:pPr>
            <w:r w:rsidRPr="008C30BB">
              <w:t>100</w:t>
            </w:r>
          </w:p>
        </w:tc>
        <w:tc>
          <w:tcPr>
            <w:tcW w:w="1171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1417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9541" w:type="dxa"/>
          </w:tcPr>
          <w:p w:rsidR="009E7AE5" w:rsidRPr="008C30BB" w:rsidRDefault="009E7AE5" w:rsidP="00FE66F1">
            <w:pPr>
              <w:ind w:left="108"/>
            </w:pPr>
            <w:r w:rsidRPr="008C30BB">
              <w:t>Системы уравнений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ind w:left="108"/>
            </w:pPr>
            <w:r w:rsidRPr="008C30BB">
              <w:t xml:space="preserve">          </w:t>
            </w:r>
          </w:p>
        </w:tc>
      </w:tr>
      <w:tr w:rsidR="009E7AE5" w:rsidRPr="008C30BB" w:rsidTr="00FE66F1">
        <w:tblPrEx>
          <w:tblLook w:val="0000"/>
        </w:tblPrEx>
        <w:trPr>
          <w:trHeight w:val="250"/>
        </w:trPr>
        <w:tc>
          <w:tcPr>
            <w:tcW w:w="1064" w:type="dxa"/>
          </w:tcPr>
          <w:p w:rsidR="009E7AE5" w:rsidRPr="008C30BB" w:rsidRDefault="009E7AE5" w:rsidP="00FE66F1">
            <w:pPr>
              <w:ind w:left="108"/>
            </w:pPr>
            <w:r w:rsidRPr="008C30BB">
              <w:t>101</w:t>
            </w:r>
          </w:p>
        </w:tc>
        <w:tc>
          <w:tcPr>
            <w:tcW w:w="1171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1417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9541" w:type="dxa"/>
          </w:tcPr>
          <w:p w:rsidR="009E7AE5" w:rsidRPr="008C30BB" w:rsidRDefault="009E7AE5" w:rsidP="00FE66F1">
            <w:pPr>
              <w:ind w:left="108"/>
            </w:pPr>
            <w:r w:rsidRPr="008C30BB">
              <w:t>Итоговая контрольная работа № 10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ind w:left="108"/>
            </w:pPr>
          </w:p>
        </w:tc>
      </w:tr>
      <w:tr w:rsidR="009E7AE5" w:rsidRPr="008C30BB" w:rsidTr="00FE66F1">
        <w:tblPrEx>
          <w:tblLook w:val="0000"/>
        </w:tblPrEx>
        <w:trPr>
          <w:trHeight w:val="355"/>
        </w:trPr>
        <w:tc>
          <w:tcPr>
            <w:tcW w:w="1064" w:type="dxa"/>
          </w:tcPr>
          <w:p w:rsidR="009E7AE5" w:rsidRPr="008C30BB" w:rsidRDefault="009E7AE5" w:rsidP="00FE66F1">
            <w:pPr>
              <w:ind w:left="108"/>
            </w:pPr>
            <w:r w:rsidRPr="008C30BB">
              <w:t>102</w:t>
            </w:r>
          </w:p>
        </w:tc>
        <w:tc>
          <w:tcPr>
            <w:tcW w:w="1171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1417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9541" w:type="dxa"/>
          </w:tcPr>
          <w:p w:rsidR="009E7AE5" w:rsidRPr="008C30BB" w:rsidRDefault="009E7AE5" w:rsidP="00FE66F1">
            <w:pPr>
              <w:ind w:left="108"/>
            </w:pPr>
            <w:r w:rsidRPr="008C30BB">
              <w:t>Работа над ошибками</w:t>
            </w:r>
          </w:p>
        </w:tc>
        <w:tc>
          <w:tcPr>
            <w:tcW w:w="1593" w:type="dxa"/>
          </w:tcPr>
          <w:p w:rsidR="009E7AE5" w:rsidRPr="008C30BB" w:rsidRDefault="009E7AE5" w:rsidP="00FE66F1">
            <w:pPr>
              <w:ind w:left="108"/>
            </w:pPr>
            <w:r w:rsidRPr="008C30BB">
              <w:t xml:space="preserve">           </w:t>
            </w:r>
          </w:p>
          <w:p w:rsidR="009E7AE5" w:rsidRPr="008C30BB" w:rsidRDefault="009E7AE5" w:rsidP="00FE66F1">
            <w:pPr>
              <w:ind w:left="108"/>
            </w:pPr>
            <w:r w:rsidRPr="008C30BB">
              <w:t xml:space="preserve">              </w:t>
            </w:r>
          </w:p>
        </w:tc>
      </w:tr>
      <w:tr w:rsidR="009E7AE5" w:rsidRPr="008C30BB" w:rsidTr="00FE66F1">
        <w:tblPrEx>
          <w:tblLook w:val="0000"/>
        </w:tblPrEx>
        <w:trPr>
          <w:trHeight w:val="225"/>
        </w:trPr>
        <w:tc>
          <w:tcPr>
            <w:tcW w:w="1064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1171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1417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9541" w:type="dxa"/>
          </w:tcPr>
          <w:p w:rsidR="009E7AE5" w:rsidRPr="008C30BB" w:rsidRDefault="009E7AE5" w:rsidP="00FE66F1">
            <w:pPr>
              <w:ind w:left="108"/>
            </w:pPr>
          </w:p>
        </w:tc>
        <w:tc>
          <w:tcPr>
            <w:tcW w:w="1593" w:type="dxa"/>
          </w:tcPr>
          <w:p w:rsidR="009E7AE5" w:rsidRPr="008C30BB" w:rsidRDefault="009E7AE5" w:rsidP="00FE66F1">
            <w:pPr>
              <w:ind w:left="108"/>
            </w:pPr>
          </w:p>
        </w:tc>
      </w:tr>
    </w:tbl>
    <w:p w:rsidR="009E7AE5" w:rsidRPr="008C30BB" w:rsidRDefault="009E7AE5" w:rsidP="009E7AE5"/>
    <w:p w:rsidR="009E7AE5" w:rsidRPr="008C30BB" w:rsidRDefault="009E7AE5" w:rsidP="009E7AE5">
      <w:pPr>
        <w:pStyle w:val="ac"/>
        <w:spacing w:after="240"/>
        <w:ind w:left="0" w:right="227"/>
        <w:rPr>
          <w:rFonts w:ascii="Times New Roman" w:hAnsi="Times New Roman"/>
          <w:b/>
          <w:sz w:val="24"/>
          <w:szCs w:val="24"/>
        </w:rPr>
      </w:pPr>
    </w:p>
    <w:p w:rsidR="009E7AE5" w:rsidRPr="008C30BB" w:rsidRDefault="009E7AE5" w:rsidP="009E7AE5">
      <w:pPr>
        <w:pStyle w:val="ac"/>
        <w:spacing w:after="240"/>
        <w:ind w:left="0" w:right="227"/>
        <w:rPr>
          <w:rFonts w:ascii="Times New Roman" w:hAnsi="Times New Roman"/>
          <w:b/>
          <w:sz w:val="24"/>
          <w:szCs w:val="24"/>
        </w:rPr>
      </w:pPr>
    </w:p>
    <w:p w:rsidR="009E7AE5" w:rsidRPr="008C30BB" w:rsidRDefault="009E7AE5" w:rsidP="009E7AE5">
      <w:pPr>
        <w:pStyle w:val="ac"/>
        <w:ind w:left="1364"/>
        <w:rPr>
          <w:rFonts w:ascii="Times New Roman" w:hAnsi="Times New Roman"/>
          <w:b/>
          <w:sz w:val="24"/>
          <w:szCs w:val="24"/>
        </w:rPr>
      </w:pPr>
      <w:r w:rsidRPr="008C30BB">
        <w:rPr>
          <w:rFonts w:ascii="Times New Roman" w:hAnsi="Times New Roman"/>
          <w:b/>
          <w:sz w:val="24"/>
          <w:szCs w:val="24"/>
        </w:rPr>
        <w:t>8. Описание материально-технического обеспечения  образовательного процесса</w:t>
      </w:r>
    </w:p>
    <w:p w:rsidR="009E7AE5" w:rsidRPr="008C30BB" w:rsidRDefault="009E7AE5" w:rsidP="009E7AE5">
      <w:pPr>
        <w:pStyle w:val="ac"/>
        <w:ind w:left="142" w:hanging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C30BB">
        <w:rPr>
          <w:rFonts w:ascii="Times New Roman" w:hAnsi="Times New Roman"/>
          <w:b/>
          <w:sz w:val="24"/>
          <w:szCs w:val="24"/>
          <w:u w:val="single"/>
        </w:rPr>
        <w:t>Печатные пособия:</w:t>
      </w:r>
    </w:p>
    <w:p w:rsidR="009E7AE5" w:rsidRPr="008C30BB" w:rsidRDefault="009E7AE5" w:rsidP="009E7AE5">
      <w:pPr>
        <w:pStyle w:val="ac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0BB">
        <w:rPr>
          <w:rFonts w:ascii="Times New Roman" w:eastAsia="Times New Roman" w:hAnsi="Times New Roman"/>
          <w:sz w:val="24"/>
          <w:szCs w:val="24"/>
          <w:lang w:eastAsia="ru-RU"/>
        </w:rPr>
        <w:t>Программы общеобразовательных учреждений. Алгебра. 7-9 классы / Ю.Н.Макарычев, Н.Г.Миндюк; составитель Т.А.Бурмистрова – М.: Просвещение,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Pr="008C30B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E7AE5" w:rsidRPr="008C30BB" w:rsidRDefault="009E7AE5" w:rsidP="009E7AE5">
      <w:pPr>
        <w:pStyle w:val="ac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0BB">
        <w:rPr>
          <w:rFonts w:ascii="Times New Roman" w:eastAsia="Times New Roman" w:hAnsi="Times New Roman"/>
          <w:sz w:val="24"/>
          <w:szCs w:val="24"/>
          <w:lang w:eastAsia="ru-RU"/>
        </w:rPr>
        <w:t>Алгебра: учебник для 7 класса общеобразовательных учреждений / Ю.Н.Макарычев,        Н.Г.Миндюк, К.И.Нешков, С.Б.Суворова; под редакцией  С.А.Теляковкого – М.: Просвещение, 2008-2013;</w:t>
      </w:r>
    </w:p>
    <w:p w:rsidR="009E7AE5" w:rsidRPr="008C30BB" w:rsidRDefault="009E7AE5" w:rsidP="009E7AE5">
      <w:pPr>
        <w:pStyle w:val="ac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0BB">
        <w:rPr>
          <w:rFonts w:ascii="Times New Roman" w:eastAsia="Times New Roman" w:hAnsi="Times New Roman"/>
          <w:sz w:val="24"/>
          <w:szCs w:val="24"/>
          <w:lang w:eastAsia="ru-RU"/>
        </w:rPr>
        <w:t>Алгебра. Тесты. 7-9 классы / П.И.Алтынов – М.: Дрофа, 2011 ;</w:t>
      </w:r>
    </w:p>
    <w:p w:rsidR="009E7AE5" w:rsidRPr="008C30BB" w:rsidRDefault="009E7AE5" w:rsidP="009E7AE5">
      <w:pPr>
        <w:pStyle w:val="ac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0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Алгебра. Тесты для промежуточной аттестации. 7-8 классы / Ф.Ф.Лысенко – Ростов-на-Дону: Легион, 2011; </w:t>
      </w:r>
    </w:p>
    <w:p w:rsidR="009E7AE5" w:rsidRPr="008C30BB" w:rsidRDefault="009E7AE5" w:rsidP="009E7AE5">
      <w:pPr>
        <w:pStyle w:val="ac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0BB">
        <w:rPr>
          <w:rFonts w:ascii="Times New Roman" w:eastAsia="Times New Roman" w:hAnsi="Times New Roman"/>
          <w:sz w:val="24"/>
          <w:szCs w:val="24"/>
          <w:lang w:eastAsia="ru-RU"/>
        </w:rPr>
        <w:t>Дидактические материалы по алгебре для 7 класса / Л.И.Звавич,Н.В.Дьяконова– М.: Просвещение, 2015;</w:t>
      </w:r>
    </w:p>
    <w:p w:rsidR="009E7AE5" w:rsidRPr="008C30BB" w:rsidRDefault="009E7AE5" w:rsidP="009E7AE5">
      <w:pPr>
        <w:pStyle w:val="ac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0BB">
        <w:rPr>
          <w:rFonts w:ascii="Times New Roman" w:eastAsia="Times New Roman" w:hAnsi="Times New Roman"/>
          <w:sz w:val="24"/>
          <w:szCs w:val="24"/>
          <w:lang w:eastAsia="ru-RU"/>
        </w:rPr>
        <w:t>Дидактические материалы по алгебре для 7 класса/Л.И. Звавич.Л.В.Кузнецова,С.Б. Суворова—М.:Просвещение, 2012</w:t>
      </w:r>
    </w:p>
    <w:p w:rsidR="009E7AE5" w:rsidRPr="008C30BB" w:rsidRDefault="009E7AE5" w:rsidP="009E7AE5">
      <w:pPr>
        <w:pStyle w:val="ac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0BB">
        <w:rPr>
          <w:rFonts w:ascii="Times New Roman" w:eastAsia="Times New Roman" w:hAnsi="Times New Roman"/>
          <w:sz w:val="24"/>
          <w:szCs w:val="24"/>
          <w:lang w:eastAsia="ru-RU"/>
        </w:rPr>
        <w:t>Алгебра. 7 класс: поурочные планы по учебнику Ю.Н.Макарычева и др. / Т.Ю.Дюмина, А.А. Махонина – Волгоград: Учитель, 2013</w:t>
      </w:r>
    </w:p>
    <w:p w:rsidR="009E7AE5" w:rsidRPr="008C30BB" w:rsidRDefault="009E7AE5" w:rsidP="009E7AE5">
      <w:pPr>
        <w:ind w:left="142" w:hanging="142"/>
        <w:jc w:val="both"/>
        <w:rPr>
          <w:b/>
        </w:rPr>
      </w:pPr>
      <w:r w:rsidRPr="008C30BB">
        <w:rPr>
          <w:b/>
          <w:u w:val="single"/>
        </w:rPr>
        <w:t>Технические средства обучения</w:t>
      </w:r>
      <w:r w:rsidRPr="008C30BB">
        <w:rPr>
          <w:b/>
        </w:rPr>
        <w:t>:</w:t>
      </w:r>
    </w:p>
    <w:p w:rsidR="009E7AE5" w:rsidRPr="008C30BB" w:rsidRDefault="009E7AE5" w:rsidP="009E7AE5">
      <w:pPr>
        <w:ind w:left="147" w:hanging="136"/>
        <w:jc w:val="both"/>
      </w:pPr>
      <w:r w:rsidRPr="008C30BB">
        <w:t>1) Компьютер.</w:t>
      </w:r>
    </w:p>
    <w:p w:rsidR="009E7AE5" w:rsidRPr="008C30BB" w:rsidRDefault="009E7AE5" w:rsidP="009E7AE5">
      <w:pPr>
        <w:ind w:left="145" w:hanging="142"/>
        <w:jc w:val="both"/>
      </w:pPr>
      <w:r w:rsidRPr="008C30BB">
        <w:t>2) Видеопроектор.</w:t>
      </w:r>
    </w:p>
    <w:p w:rsidR="009E7AE5" w:rsidRPr="008C30BB" w:rsidRDefault="009E7AE5" w:rsidP="009E7AE5">
      <w:pPr>
        <w:ind w:left="145" w:hanging="142"/>
        <w:jc w:val="both"/>
        <w:rPr>
          <w:b/>
          <w:u w:val="single"/>
        </w:rPr>
      </w:pPr>
      <w:r w:rsidRPr="008C30BB">
        <w:rPr>
          <w:b/>
          <w:u w:val="single"/>
        </w:rPr>
        <w:t>Информационно-коммуникативные средства:</w:t>
      </w:r>
    </w:p>
    <w:p w:rsidR="009E7AE5" w:rsidRPr="008C30BB" w:rsidRDefault="009E7AE5" w:rsidP="009E7AE5">
      <w:pPr>
        <w:numPr>
          <w:ilvl w:val="0"/>
          <w:numId w:val="18"/>
        </w:numPr>
      </w:pPr>
      <w:r w:rsidRPr="008C30BB">
        <w:t>Тематические презентации</w:t>
      </w:r>
    </w:p>
    <w:p w:rsidR="009E7AE5" w:rsidRPr="008C30BB" w:rsidRDefault="009E7AE5" w:rsidP="009E7AE5">
      <w:pPr>
        <w:ind w:left="142" w:hanging="142"/>
        <w:jc w:val="center"/>
        <w:rPr>
          <w:b/>
          <w:bCs/>
        </w:rPr>
      </w:pPr>
    </w:p>
    <w:p w:rsidR="009E7AE5" w:rsidRPr="008C30BB" w:rsidRDefault="009E7AE5" w:rsidP="009E7AE5">
      <w:pPr>
        <w:numPr>
          <w:ilvl w:val="0"/>
          <w:numId w:val="18"/>
        </w:numPr>
      </w:pPr>
      <w:r w:rsidRPr="008C30BB">
        <w:t>Компакт-диск Алгебра, 7 класс:  поурочные планы по учебнику Ю.Н. Макарычева «Учитель», 2013</w:t>
      </w:r>
    </w:p>
    <w:p w:rsidR="009E7AE5" w:rsidRPr="008C30BB" w:rsidRDefault="009E7AE5" w:rsidP="009E7AE5">
      <w:pPr>
        <w:jc w:val="center"/>
        <w:rPr>
          <w:b/>
        </w:rPr>
      </w:pPr>
    </w:p>
    <w:p w:rsidR="009E7AE5" w:rsidRPr="008C30BB" w:rsidRDefault="009E7AE5" w:rsidP="009E7AE5">
      <w:pPr>
        <w:pStyle w:val="11"/>
        <w:ind w:left="426" w:hanging="426"/>
        <w:jc w:val="both"/>
      </w:pPr>
    </w:p>
    <w:p w:rsidR="009E7AE5" w:rsidRPr="008C30BB" w:rsidRDefault="009E7AE5" w:rsidP="009E7AE5">
      <w:pPr>
        <w:ind w:left="360" w:hanging="360"/>
        <w:jc w:val="center"/>
        <w:rPr>
          <w:b/>
        </w:rPr>
      </w:pPr>
      <w:r w:rsidRPr="008C30BB">
        <w:rPr>
          <w:b/>
        </w:rPr>
        <w:t>Дополнительная литература для учащихся</w:t>
      </w:r>
    </w:p>
    <w:p w:rsidR="009E7AE5" w:rsidRPr="008C30BB" w:rsidRDefault="009E7AE5" w:rsidP="009E7AE5">
      <w:pPr>
        <w:ind w:left="360" w:hanging="360"/>
        <w:jc w:val="center"/>
        <w:rPr>
          <w:b/>
        </w:rPr>
      </w:pPr>
    </w:p>
    <w:p w:rsidR="009E7AE5" w:rsidRPr="008C30BB" w:rsidRDefault="009E7AE5" w:rsidP="009E7AE5">
      <w:pPr>
        <w:pStyle w:val="11"/>
        <w:ind w:left="426" w:hanging="426"/>
        <w:jc w:val="both"/>
      </w:pPr>
      <w:r w:rsidRPr="008C30BB">
        <w:t>1.  Энциклопедия. Я познаю мир. Великие ученые. – М.:ООО «Издательство АСТ», 2003.</w:t>
      </w:r>
    </w:p>
    <w:p w:rsidR="009E7AE5" w:rsidRPr="008C30BB" w:rsidRDefault="009E7AE5" w:rsidP="009E7AE5">
      <w:pPr>
        <w:pStyle w:val="11"/>
        <w:ind w:left="426" w:hanging="426"/>
        <w:jc w:val="both"/>
      </w:pPr>
      <w:r w:rsidRPr="008C30BB">
        <w:t>2.  Энциклопедия. Я познаю мир. Математика. – М.:ООО «Издательство АСТ», 2003.</w:t>
      </w:r>
    </w:p>
    <w:p w:rsidR="009E7AE5" w:rsidRPr="008C30BB" w:rsidRDefault="009E7AE5" w:rsidP="009E7AE5">
      <w:pPr>
        <w:pStyle w:val="11"/>
        <w:ind w:left="426" w:hanging="426"/>
        <w:jc w:val="both"/>
      </w:pPr>
      <w:r w:rsidRPr="008C30BB">
        <w:t>3.  Черкасов О.Ю. Математика. Справочник / О.Ю.Черкасов, А.Г.Якушев. – М.: АСТ-ПРЕСС ШКОЛА, 2006.</w:t>
      </w:r>
    </w:p>
    <w:p w:rsidR="009E7AE5" w:rsidRPr="008C30BB" w:rsidRDefault="009E7AE5" w:rsidP="009E7AE5">
      <w:pPr>
        <w:pStyle w:val="11"/>
        <w:ind w:left="426" w:hanging="426"/>
        <w:jc w:val="both"/>
      </w:pPr>
      <w:r w:rsidRPr="008C30BB">
        <w:t>4.  Мантуленко В.Г. Кроссворды для школьников. Математика / В.Г.Мантуленко, О.Г.Гетманенко. – Ярославль: Академия развития, 1998.</w:t>
      </w:r>
    </w:p>
    <w:p w:rsidR="009E7AE5" w:rsidRPr="008C30BB" w:rsidRDefault="009E7AE5" w:rsidP="009E7AE5">
      <w:pPr>
        <w:pStyle w:val="11"/>
        <w:ind w:left="426" w:hanging="426"/>
        <w:jc w:val="both"/>
      </w:pPr>
      <w:r w:rsidRPr="008C30BB">
        <w:t>5.  Энциклопедия для детей. Т.11. Математика / гл.ред. М.Д.Аксенова. – М.: Аванта+, 2002. – 688 с.</w:t>
      </w:r>
    </w:p>
    <w:p w:rsidR="00E7085F" w:rsidRDefault="00E7085F"/>
    <w:sectPr w:rsidR="00E7085F" w:rsidSect="009E7AE5">
      <w:foot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30C" w:rsidRDefault="0018230C" w:rsidP="00106F71">
      <w:r>
        <w:separator/>
      </w:r>
    </w:p>
  </w:endnote>
  <w:endnote w:type="continuationSeparator" w:id="0">
    <w:p w:rsidR="0018230C" w:rsidRDefault="0018230C" w:rsidP="00106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235"/>
      <w:docPartObj>
        <w:docPartGallery w:val="Page Numbers (Bottom of Page)"/>
        <w:docPartUnique/>
      </w:docPartObj>
    </w:sdtPr>
    <w:sdtContent>
      <w:p w:rsidR="00106F71" w:rsidRDefault="006A4405">
        <w:pPr>
          <w:pStyle w:val="a9"/>
          <w:jc w:val="center"/>
        </w:pPr>
        <w:fldSimple w:instr=" PAGE   \* MERGEFORMAT ">
          <w:r w:rsidR="00495958">
            <w:rPr>
              <w:noProof/>
            </w:rPr>
            <w:t>17</w:t>
          </w:r>
        </w:fldSimple>
      </w:p>
    </w:sdtContent>
  </w:sdt>
  <w:p w:rsidR="00106F71" w:rsidRDefault="00106F7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30C" w:rsidRDefault="0018230C" w:rsidP="00106F71">
      <w:r>
        <w:separator/>
      </w:r>
    </w:p>
  </w:footnote>
  <w:footnote w:type="continuationSeparator" w:id="0">
    <w:p w:rsidR="0018230C" w:rsidRDefault="0018230C" w:rsidP="00106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373D"/>
    <w:multiLevelType w:val="hybridMultilevel"/>
    <w:tmpl w:val="FBA0BB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047F2"/>
    <w:multiLevelType w:val="hybridMultilevel"/>
    <w:tmpl w:val="1700E0D8"/>
    <w:lvl w:ilvl="0" w:tplc="8BD60068">
      <w:start w:val="6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12F15D9D"/>
    <w:multiLevelType w:val="multilevel"/>
    <w:tmpl w:val="4858D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A847C9"/>
    <w:multiLevelType w:val="hybridMultilevel"/>
    <w:tmpl w:val="40DC989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25B474D"/>
    <w:multiLevelType w:val="hybridMultilevel"/>
    <w:tmpl w:val="52A03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42C8F"/>
    <w:multiLevelType w:val="hybridMultilevel"/>
    <w:tmpl w:val="59881A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EF2760"/>
    <w:multiLevelType w:val="hybridMultilevel"/>
    <w:tmpl w:val="7C425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7F224E"/>
    <w:multiLevelType w:val="hybridMultilevel"/>
    <w:tmpl w:val="7FF41EA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11B10C2"/>
    <w:multiLevelType w:val="multilevel"/>
    <w:tmpl w:val="C77A5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 CYR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730667"/>
    <w:multiLevelType w:val="hybridMultilevel"/>
    <w:tmpl w:val="40BCE9EA"/>
    <w:lvl w:ilvl="0" w:tplc="8D2074A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3AB90717"/>
    <w:multiLevelType w:val="hybridMultilevel"/>
    <w:tmpl w:val="37005F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C5CCC"/>
    <w:multiLevelType w:val="hybridMultilevel"/>
    <w:tmpl w:val="AB4E7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F5420"/>
    <w:multiLevelType w:val="hybridMultilevel"/>
    <w:tmpl w:val="8A6846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3E4A5A"/>
    <w:multiLevelType w:val="hybridMultilevel"/>
    <w:tmpl w:val="5BDA34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022FD6"/>
    <w:multiLevelType w:val="multilevel"/>
    <w:tmpl w:val="ACEC4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8E50F6"/>
    <w:multiLevelType w:val="hybridMultilevel"/>
    <w:tmpl w:val="7586F6B8"/>
    <w:lvl w:ilvl="0" w:tplc="04190001">
      <w:start w:val="1"/>
      <w:numFmt w:val="bullet"/>
      <w:lvlText w:val=""/>
      <w:lvlJc w:val="left"/>
      <w:pPr>
        <w:ind w:left="64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02" w:hanging="360"/>
      </w:pPr>
      <w:rPr>
        <w:rFonts w:ascii="Wingdings" w:hAnsi="Wingdings" w:hint="default"/>
      </w:rPr>
    </w:lvl>
  </w:abstractNum>
  <w:abstractNum w:abstractNumId="18">
    <w:nsid w:val="5E7C78C3"/>
    <w:multiLevelType w:val="hybridMultilevel"/>
    <w:tmpl w:val="3750639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112469E"/>
    <w:multiLevelType w:val="hybridMultilevel"/>
    <w:tmpl w:val="A1A4BE1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1F665C3"/>
    <w:multiLevelType w:val="hybridMultilevel"/>
    <w:tmpl w:val="552A843C"/>
    <w:lvl w:ilvl="0" w:tplc="6E5AEAF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>
    <w:nsid w:val="645D0532"/>
    <w:multiLevelType w:val="hybridMultilevel"/>
    <w:tmpl w:val="DEB680C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>
    <w:nsid w:val="69E7104C"/>
    <w:multiLevelType w:val="multilevel"/>
    <w:tmpl w:val="D476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E87A7A"/>
    <w:multiLevelType w:val="hybridMultilevel"/>
    <w:tmpl w:val="0BBEFCDC"/>
    <w:lvl w:ilvl="0" w:tplc="45F4252A">
      <w:start w:val="1"/>
      <w:numFmt w:val="upperRoman"/>
      <w:lvlText w:val="%1."/>
      <w:lvlJc w:val="left"/>
      <w:pPr>
        <w:ind w:left="1004" w:hanging="72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0345C0A"/>
    <w:multiLevelType w:val="hybridMultilevel"/>
    <w:tmpl w:val="49049A68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5AD317D"/>
    <w:multiLevelType w:val="hybridMultilevel"/>
    <w:tmpl w:val="8A6846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1D4CCC"/>
    <w:multiLevelType w:val="hybridMultilevel"/>
    <w:tmpl w:val="E8CEAB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B2935C7"/>
    <w:multiLevelType w:val="hybridMultilevel"/>
    <w:tmpl w:val="A2A62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BE12A6C"/>
    <w:multiLevelType w:val="hybridMultilevel"/>
    <w:tmpl w:val="E8CEAB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14"/>
  </w:num>
  <w:num w:numId="3">
    <w:abstractNumId w:val="0"/>
  </w:num>
  <w:num w:numId="4">
    <w:abstractNumId w:val="27"/>
  </w:num>
  <w:num w:numId="5">
    <w:abstractNumId w:val="26"/>
  </w:num>
  <w:num w:numId="6">
    <w:abstractNumId w:val="25"/>
  </w:num>
  <w:num w:numId="7">
    <w:abstractNumId w:val="18"/>
  </w:num>
  <w:num w:numId="8">
    <w:abstractNumId w:val="12"/>
  </w:num>
  <w:num w:numId="9">
    <w:abstractNumId w:val="5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10"/>
  </w:num>
  <w:num w:numId="15">
    <w:abstractNumId w:val="2"/>
  </w:num>
  <w:num w:numId="16">
    <w:abstractNumId w:val="2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3"/>
  </w:num>
  <w:num w:numId="22">
    <w:abstractNumId w:val="22"/>
  </w:num>
  <w:num w:numId="23">
    <w:abstractNumId w:val="16"/>
  </w:num>
  <w:num w:numId="24">
    <w:abstractNumId w:val="19"/>
  </w:num>
  <w:num w:numId="25">
    <w:abstractNumId w:val="6"/>
  </w:num>
  <w:num w:numId="26">
    <w:abstractNumId w:val="21"/>
  </w:num>
  <w:num w:numId="27">
    <w:abstractNumId w:val="9"/>
  </w:num>
  <w:num w:numId="28">
    <w:abstractNumId w:val="17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AE5"/>
    <w:rsid w:val="00076798"/>
    <w:rsid w:val="00106F71"/>
    <w:rsid w:val="0018230C"/>
    <w:rsid w:val="00214110"/>
    <w:rsid w:val="00495958"/>
    <w:rsid w:val="006732D5"/>
    <w:rsid w:val="006A4405"/>
    <w:rsid w:val="009E7AE5"/>
    <w:rsid w:val="00B0318B"/>
    <w:rsid w:val="00E7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E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7AE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9E7AE5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7AE5"/>
    <w:pPr>
      <w:keepNext/>
      <w:keepLines/>
      <w:spacing w:before="200" w:line="276" w:lineRule="auto"/>
      <w:outlineLvl w:val="2"/>
    </w:pPr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7AE5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AE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9E7AE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E7AE5"/>
    <w:rPr>
      <w:rFonts w:ascii="Cambria" w:eastAsia="Times New Roman" w:hAnsi="Cambria" w:cs="Times New Roman"/>
      <w:b/>
      <w:bCs/>
      <w:color w:val="4F81BD"/>
    </w:rPr>
  </w:style>
  <w:style w:type="character" w:customStyle="1" w:styleId="60">
    <w:name w:val="Заголовок 6 Знак"/>
    <w:basedOn w:val="a0"/>
    <w:link w:val="6"/>
    <w:uiPriority w:val="9"/>
    <w:semiHidden/>
    <w:rsid w:val="009E7AE5"/>
    <w:rPr>
      <w:rFonts w:ascii="Cambria" w:eastAsia="Times New Roman" w:hAnsi="Cambria" w:cs="Times New Roman"/>
      <w:i/>
      <w:iCs/>
      <w:color w:val="243F60"/>
    </w:rPr>
  </w:style>
  <w:style w:type="paragraph" w:styleId="a3">
    <w:name w:val="Normal (Web)"/>
    <w:basedOn w:val="a"/>
    <w:uiPriority w:val="99"/>
    <w:rsid w:val="009E7AE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E7AE5"/>
    <w:rPr>
      <w:rFonts w:cs="Times New Roman"/>
    </w:rPr>
  </w:style>
  <w:style w:type="paragraph" w:customStyle="1" w:styleId="11">
    <w:name w:val="Абзац списка1"/>
    <w:basedOn w:val="a"/>
    <w:rsid w:val="009E7AE5"/>
    <w:pPr>
      <w:ind w:left="720"/>
    </w:pPr>
  </w:style>
  <w:style w:type="character" w:styleId="a4">
    <w:name w:val="Hyperlink"/>
    <w:basedOn w:val="a0"/>
    <w:rsid w:val="009E7AE5"/>
    <w:rPr>
      <w:color w:val="0671AD"/>
      <w:u w:val="none"/>
      <w:effect w:val="none"/>
    </w:rPr>
  </w:style>
  <w:style w:type="character" w:styleId="a5">
    <w:name w:val="Emphasis"/>
    <w:basedOn w:val="a0"/>
    <w:qFormat/>
    <w:rsid w:val="009E7AE5"/>
    <w:rPr>
      <w:i/>
    </w:rPr>
  </w:style>
  <w:style w:type="character" w:styleId="a6">
    <w:name w:val="Strong"/>
    <w:basedOn w:val="a0"/>
    <w:uiPriority w:val="22"/>
    <w:qFormat/>
    <w:rsid w:val="009E7AE5"/>
    <w:rPr>
      <w:b/>
    </w:rPr>
  </w:style>
  <w:style w:type="character" w:customStyle="1" w:styleId="c0">
    <w:name w:val="c0"/>
    <w:rsid w:val="009E7AE5"/>
  </w:style>
  <w:style w:type="paragraph" w:styleId="a7">
    <w:name w:val="header"/>
    <w:basedOn w:val="a"/>
    <w:link w:val="a8"/>
    <w:uiPriority w:val="99"/>
    <w:semiHidden/>
    <w:rsid w:val="009E7AE5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E7AE5"/>
    <w:rPr>
      <w:rFonts w:ascii="Times New Roman" w:eastAsia="Calibri" w:hAnsi="Times New Roman" w:cs="Times New Roman"/>
      <w:sz w:val="24"/>
      <w:szCs w:val="20"/>
    </w:rPr>
  </w:style>
  <w:style w:type="paragraph" w:styleId="a9">
    <w:name w:val="footer"/>
    <w:basedOn w:val="a"/>
    <w:link w:val="aa"/>
    <w:uiPriority w:val="99"/>
    <w:rsid w:val="009E7AE5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9E7AE5"/>
    <w:rPr>
      <w:rFonts w:ascii="Times New Roman" w:eastAsia="Calibri" w:hAnsi="Times New Roman" w:cs="Times New Roman"/>
      <w:sz w:val="24"/>
      <w:szCs w:val="20"/>
    </w:rPr>
  </w:style>
  <w:style w:type="paragraph" w:styleId="ab">
    <w:name w:val="No Spacing"/>
    <w:uiPriority w:val="1"/>
    <w:qFormat/>
    <w:rsid w:val="009E7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9E7AE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9E7AE5"/>
    <w:pPr>
      <w:widowControl w:val="0"/>
      <w:suppressAutoHyphens/>
      <w:autoSpaceDE w:val="0"/>
    </w:pPr>
    <w:rPr>
      <w:rFonts w:eastAsia="Times New Roman"/>
      <w:lang w:eastAsia="ar-SA"/>
    </w:rPr>
  </w:style>
  <w:style w:type="paragraph" w:styleId="21">
    <w:name w:val="Body Text Indent 2"/>
    <w:basedOn w:val="a"/>
    <w:link w:val="22"/>
    <w:uiPriority w:val="99"/>
    <w:rsid w:val="009E7AE5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E7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E7AE5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9E7AE5"/>
  </w:style>
  <w:style w:type="paragraph" w:styleId="ac">
    <w:name w:val="List Paragraph"/>
    <w:basedOn w:val="a"/>
    <w:uiPriority w:val="34"/>
    <w:qFormat/>
    <w:rsid w:val="009E7A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unhideWhenUsed/>
    <w:rsid w:val="009E7AE5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 Знак"/>
    <w:basedOn w:val="a0"/>
    <w:link w:val="ad"/>
    <w:uiPriority w:val="99"/>
    <w:rsid w:val="009E7AE5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9E7AE5"/>
  </w:style>
  <w:style w:type="character" w:customStyle="1" w:styleId="9pt">
    <w:name w:val="Основной текст + 9 pt"/>
    <w:basedOn w:val="a0"/>
    <w:uiPriority w:val="99"/>
    <w:rsid w:val="009E7AE5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9E7AE5"/>
    <w:rPr>
      <w:rFonts w:ascii="Bookman Old Style" w:hAnsi="Bookman Old Style" w:cs="Bookman Old Style" w:hint="default"/>
      <w:i/>
      <w:iCs/>
      <w:spacing w:val="0"/>
      <w:sz w:val="18"/>
      <w:szCs w:val="18"/>
    </w:rPr>
  </w:style>
  <w:style w:type="character" w:styleId="af">
    <w:name w:val="FollowedHyperlink"/>
    <w:basedOn w:val="a0"/>
    <w:uiPriority w:val="99"/>
    <w:unhideWhenUsed/>
    <w:rsid w:val="009E7AE5"/>
    <w:rPr>
      <w:color w:val="800080"/>
      <w:u w:val="single"/>
    </w:rPr>
  </w:style>
  <w:style w:type="paragraph" w:styleId="af0">
    <w:name w:val="footnote text"/>
    <w:basedOn w:val="a"/>
    <w:link w:val="af1"/>
    <w:uiPriority w:val="99"/>
    <w:unhideWhenUsed/>
    <w:rsid w:val="009E7AE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rFonts w:eastAsia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E7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9E7AE5"/>
    <w:pPr>
      <w:spacing w:after="120"/>
      <w:ind w:left="283"/>
    </w:pPr>
    <w:rPr>
      <w:rFonts w:eastAsia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9E7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9E7AE5"/>
    <w:rPr>
      <w:rFonts w:eastAsia="Times New Roman"/>
      <w:b/>
      <w:bCs/>
      <w:i/>
      <w:iCs/>
      <w:sz w:val="32"/>
    </w:rPr>
  </w:style>
  <w:style w:type="character" w:customStyle="1" w:styleId="32">
    <w:name w:val="Основной текст 3 Знак"/>
    <w:basedOn w:val="a0"/>
    <w:link w:val="31"/>
    <w:uiPriority w:val="99"/>
    <w:rsid w:val="009E7AE5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styleId="af4">
    <w:name w:val="Plain Text"/>
    <w:basedOn w:val="a"/>
    <w:link w:val="af5"/>
    <w:uiPriority w:val="99"/>
    <w:unhideWhenUsed/>
    <w:rsid w:val="009E7AE5"/>
    <w:rPr>
      <w:rFonts w:ascii="Courier New" w:eastAsia="Times New Roman" w:hAnsi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9E7AE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unhideWhenUsed/>
    <w:rsid w:val="009E7AE5"/>
    <w:rPr>
      <w:rFonts w:ascii="Tahoma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rsid w:val="009E7AE5"/>
    <w:rPr>
      <w:rFonts w:ascii="Tahoma" w:eastAsia="Calibri" w:hAnsi="Tahoma" w:cs="Tahoma"/>
      <w:sz w:val="16"/>
      <w:szCs w:val="16"/>
    </w:rPr>
  </w:style>
  <w:style w:type="paragraph" w:customStyle="1" w:styleId="NR">
    <w:name w:val="NR"/>
    <w:basedOn w:val="a"/>
    <w:uiPriority w:val="99"/>
    <w:rsid w:val="009E7AE5"/>
    <w:rPr>
      <w:rFonts w:eastAsia="Times New Roman"/>
      <w:szCs w:val="20"/>
    </w:rPr>
  </w:style>
  <w:style w:type="paragraph" w:customStyle="1" w:styleId="12">
    <w:name w:val="Знак1"/>
    <w:basedOn w:val="a"/>
    <w:uiPriority w:val="99"/>
    <w:rsid w:val="009E7AE5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9E7AE5"/>
    <w:pPr>
      <w:spacing w:before="100" w:beforeAutospacing="1" w:after="119" w:line="276" w:lineRule="auto"/>
      <w:ind w:firstLine="709"/>
      <w:jc w:val="both"/>
    </w:pPr>
    <w:rPr>
      <w:rFonts w:eastAsia="Times New Roman"/>
    </w:rPr>
  </w:style>
  <w:style w:type="paragraph" w:customStyle="1" w:styleId="13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uiPriority w:val="99"/>
    <w:rsid w:val="009E7AE5"/>
    <w:pPr>
      <w:spacing w:after="160" w:line="240" w:lineRule="exact"/>
    </w:pPr>
    <w:rPr>
      <w:rFonts w:eastAsia="Times New Roman" w:cs="Verdana"/>
      <w:sz w:val="28"/>
      <w:szCs w:val="28"/>
      <w:lang w:eastAsia="en-US" w:bidi="pa-IN"/>
    </w:rPr>
  </w:style>
  <w:style w:type="character" w:styleId="af8">
    <w:name w:val="footnote reference"/>
    <w:basedOn w:val="a0"/>
    <w:unhideWhenUsed/>
    <w:rsid w:val="009E7AE5"/>
    <w:rPr>
      <w:vertAlign w:val="superscript"/>
    </w:rPr>
  </w:style>
  <w:style w:type="paragraph" w:customStyle="1" w:styleId="Standard">
    <w:name w:val="Standard"/>
    <w:rsid w:val="009E7AE5"/>
    <w:pPr>
      <w:widowControl w:val="0"/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E7AE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E7AE5"/>
    <w:pPr>
      <w:widowControl w:val="0"/>
      <w:suppressAutoHyphens/>
    </w:pPr>
    <w:rPr>
      <w:rFonts w:eastAsia="Andale Sans UI"/>
      <w:kern w:val="1"/>
    </w:rPr>
  </w:style>
  <w:style w:type="character" w:customStyle="1" w:styleId="b-serp-urlitem1">
    <w:name w:val="b-serp-url__item1"/>
    <w:basedOn w:val="a0"/>
    <w:rsid w:val="009E7AE5"/>
    <w:rPr>
      <w:vanish w:val="0"/>
      <w:webHidden w:val="0"/>
      <w:specVanish w:val="0"/>
    </w:rPr>
  </w:style>
  <w:style w:type="paragraph" w:customStyle="1" w:styleId="msonormalcxspmiddlecxspmiddle">
    <w:name w:val="msonormalcxspmiddlecxspmiddle"/>
    <w:basedOn w:val="a"/>
    <w:rsid w:val="009E7AE5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4589</Words>
  <Characters>26159</Characters>
  <Application>Microsoft Office Word</Application>
  <DocSecurity>0</DocSecurity>
  <Lines>217</Lines>
  <Paragraphs>61</Paragraphs>
  <ScaleCrop>false</ScaleCrop>
  <Company>Grizli777</Company>
  <LinksUpToDate>false</LinksUpToDate>
  <CharactersWithSpaces>30687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2</cp:revision>
  <dcterms:created xsi:type="dcterms:W3CDTF">2015-11-27T05:23:00Z</dcterms:created>
  <dcterms:modified xsi:type="dcterms:W3CDTF">2015-11-27T05:23:00Z</dcterms:modified>
</cp:coreProperties>
</file>